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C1C6" w14:textId="77777777" w:rsidR="009F1FE5" w:rsidRPr="00566AE7" w:rsidRDefault="009F1FE5" w:rsidP="009F1FE5">
      <w:pPr>
        <w:spacing w:after="0"/>
        <w:jc w:val="center"/>
        <w:rPr>
          <w:rFonts w:ascii="Aptos Narrow" w:hAnsi="Aptos Narrow"/>
          <w:b/>
          <w:bCs/>
          <w:sz w:val="32"/>
          <w:szCs w:val="32"/>
        </w:rPr>
      </w:pPr>
      <w:r w:rsidRPr="00566AE7">
        <w:rPr>
          <w:rFonts w:ascii="Aptos Narrow" w:hAnsi="Aptos Narrow"/>
          <w:b/>
          <w:bCs/>
          <w:noProof/>
          <w:sz w:val="32"/>
          <w:szCs w:val="32"/>
        </w:rPr>
        <w:drawing>
          <wp:inline distT="0" distB="0" distL="0" distR="0" wp14:anchorId="57834563" wp14:editId="6209C543">
            <wp:extent cx="1352178" cy="629514"/>
            <wp:effectExtent l="0" t="0" r="635" b="0"/>
            <wp:docPr id="2110808912" name="Picture 7" descr="A logo with a blue and white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808912" name="Picture 7" descr="A logo with a blue and white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182" cy="6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69FA5" w14:textId="77777777" w:rsidR="009F1FE5" w:rsidRDefault="009F1FE5" w:rsidP="009F1FE5">
      <w:pPr>
        <w:spacing w:after="0"/>
        <w:jc w:val="center"/>
        <w:rPr>
          <w:rFonts w:ascii="Aptos Narrow" w:hAnsi="Aptos Narrow"/>
          <w:b/>
          <w:bCs/>
          <w:sz w:val="32"/>
          <w:szCs w:val="32"/>
          <w:lang w:val="fr-CA"/>
        </w:rPr>
      </w:pPr>
    </w:p>
    <w:p w14:paraId="14868134" w14:textId="0A3E8D7D" w:rsidR="009F1FE5" w:rsidRDefault="009F1FE5" w:rsidP="009F1FE5">
      <w:pPr>
        <w:spacing w:after="0"/>
        <w:jc w:val="center"/>
        <w:rPr>
          <w:rFonts w:ascii="Aptos Narrow" w:hAnsi="Aptos Narrow"/>
          <w:b/>
          <w:bCs/>
          <w:sz w:val="32"/>
          <w:szCs w:val="32"/>
          <w:lang w:val="fr-CA"/>
        </w:rPr>
      </w:pPr>
      <w:r w:rsidRPr="001A6ECF">
        <w:rPr>
          <w:rFonts w:ascii="Aptos Narrow" w:hAnsi="Aptos Narrow"/>
          <w:noProof/>
          <w:sz w:val="22"/>
          <w:szCs w:val="22"/>
          <w:lang w:val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E178DA" wp14:editId="03E6110D">
                <wp:simplePos x="0" y="0"/>
                <wp:positionH relativeFrom="margin">
                  <wp:align>right</wp:align>
                </wp:positionH>
                <wp:positionV relativeFrom="paragraph">
                  <wp:posOffset>284304</wp:posOffset>
                </wp:positionV>
                <wp:extent cx="5692775" cy="1068636"/>
                <wp:effectExtent l="0" t="0" r="22225" b="17780"/>
                <wp:wrapNone/>
                <wp:docPr id="1675468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10686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63A8E" id="Rectangle 10" o:spid="_x0000_s1026" style="position:absolute;margin-left:397.05pt;margin-top:22.4pt;width:448.25pt;height:84.1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" filled="f" strokecolor="#0070c0" strokeweight="1pt">
                <w10:wrap anchorx="margin"/>
              </v:rect>
            </w:pict>
          </mc:Fallback>
        </mc:AlternateContent>
      </w:r>
    </w:p>
    <w:p w14:paraId="07176B2E" w14:textId="77777777" w:rsidR="009F1FE5" w:rsidRPr="00C755EC" w:rsidRDefault="009F1FE5" w:rsidP="009F1FE5">
      <w:pPr>
        <w:spacing w:after="0"/>
        <w:jc w:val="center"/>
        <w:rPr>
          <w:rFonts w:ascii="Aptos Narrow" w:hAnsi="Aptos Narrow"/>
          <w:b/>
          <w:bCs/>
          <w:sz w:val="32"/>
          <w:szCs w:val="32"/>
          <w:lang w:val="fr-CA"/>
        </w:rPr>
      </w:pPr>
      <w:r w:rsidRPr="00C755EC">
        <w:rPr>
          <w:rFonts w:ascii="Aptos Narrow" w:hAnsi="Aptos Narrow"/>
          <w:b/>
          <w:bCs/>
          <w:sz w:val="32"/>
          <w:szCs w:val="32"/>
          <w:lang w:val="fr-CA"/>
        </w:rPr>
        <w:t>Couvertures du régime</w:t>
      </w:r>
    </w:p>
    <w:p w14:paraId="28777B89" w14:textId="77777777" w:rsidR="009F1FE5" w:rsidRPr="00C755EC" w:rsidRDefault="009F1FE5" w:rsidP="009F1FE5">
      <w:pPr>
        <w:spacing w:after="0"/>
        <w:jc w:val="center"/>
        <w:rPr>
          <w:rFonts w:ascii="Aptos Narrow" w:hAnsi="Aptos Narrow"/>
          <w:b/>
          <w:bCs/>
          <w:sz w:val="32"/>
          <w:szCs w:val="32"/>
          <w:lang w:val="fr-CA"/>
        </w:rPr>
      </w:pPr>
      <w:r w:rsidRPr="00C755EC">
        <w:rPr>
          <w:rFonts w:ascii="Aptos Narrow" w:hAnsi="Aptos Narrow"/>
          <w:b/>
          <w:bCs/>
          <w:sz w:val="32"/>
          <w:szCs w:val="32"/>
          <w:lang w:val="fr-CA"/>
        </w:rPr>
        <w:t xml:space="preserve">Guide de référence rapide </w:t>
      </w:r>
    </w:p>
    <w:p w14:paraId="0ACAF69D" w14:textId="77777777" w:rsidR="009F1FE5" w:rsidRPr="00C755EC" w:rsidRDefault="009F1FE5" w:rsidP="009F1FE5">
      <w:pPr>
        <w:spacing w:after="0"/>
        <w:jc w:val="center"/>
        <w:rPr>
          <w:rFonts w:ascii="Aptos Narrow" w:hAnsi="Aptos Narrow"/>
          <w:b/>
          <w:bCs/>
          <w:color w:val="156082" w:themeColor="accent1"/>
          <w:sz w:val="22"/>
          <w:szCs w:val="22"/>
          <w:lang w:val="fr-CA"/>
        </w:rPr>
      </w:pPr>
      <w:hyperlink r:id="rId11" w:history="1">
        <w:r w:rsidRPr="00C755EC">
          <w:rPr>
            <w:rStyle w:val="Hyperlink"/>
            <w:sz w:val="22"/>
            <w:szCs w:val="22"/>
            <w:lang w:val="fr-CA"/>
          </w:rPr>
          <w:t>www.asrtrust.com/fr</w:t>
        </w:r>
      </w:hyperlink>
    </w:p>
    <w:p w14:paraId="27638F39" w14:textId="77777777" w:rsidR="009F1FE5" w:rsidRPr="00C755EC" w:rsidRDefault="009F1FE5" w:rsidP="009F1FE5">
      <w:pPr>
        <w:spacing w:after="0"/>
        <w:jc w:val="center"/>
        <w:rPr>
          <w:rFonts w:ascii="Aptos Narrow" w:hAnsi="Aptos Narrow"/>
          <w:b/>
          <w:bCs/>
          <w:color w:val="0070C0"/>
          <w:sz w:val="28"/>
          <w:szCs w:val="28"/>
          <w:lang w:val="fr-CA"/>
        </w:rPr>
      </w:pPr>
      <w:r w:rsidRPr="00C755EC">
        <w:rPr>
          <w:rFonts w:ascii="Aptos Narrow" w:hAnsi="Aptos Narrow"/>
          <w:b/>
          <w:bCs/>
          <w:color w:val="0070C0"/>
          <w:sz w:val="28"/>
          <w:szCs w:val="28"/>
          <w:lang w:val="fr-CA"/>
        </w:rPr>
        <w:t>Pour les retraités de GM et leur famille</w:t>
      </w:r>
    </w:p>
    <w:p w14:paraId="317A3B4D" w14:textId="77777777" w:rsidR="009F1FE5" w:rsidRPr="00C755EC" w:rsidRDefault="009F1FE5" w:rsidP="009F1FE5">
      <w:pPr>
        <w:rPr>
          <w:rFonts w:ascii="Aptos Narrow" w:hAnsi="Aptos Narrow"/>
          <w:sz w:val="22"/>
          <w:szCs w:val="22"/>
          <w:lang w:val="fr-CA"/>
        </w:rPr>
      </w:pPr>
    </w:p>
    <w:p w14:paraId="3941B84A" w14:textId="77777777" w:rsidR="009F1FE5" w:rsidRPr="00C755EC" w:rsidRDefault="009F1FE5" w:rsidP="009F1FE5">
      <w:pPr>
        <w:rPr>
          <w:rFonts w:ascii="Aptos Narrow" w:hAnsi="Aptos Narrow"/>
          <w:b/>
          <w:bCs/>
          <w:sz w:val="20"/>
          <w:szCs w:val="20"/>
          <w:lang w:val="fr-CA"/>
        </w:rPr>
      </w:pPr>
      <w:r w:rsidRPr="00C755EC">
        <w:rPr>
          <w:rFonts w:ascii="Aptos Narrow" w:hAnsi="Aptos Narrow"/>
          <w:b/>
          <w:bCs/>
          <w:sz w:val="20"/>
          <w:szCs w:val="20"/>
          <w:lang w:val="fr-CA"/>
        </w:rPr>
        <w:t>Le régime offre une couverture pour :</w:t>
      </w:r>
    </w:p>
    <w:tbl>
      <w:tblPr>
        <w:tblStyle w:val="TableGrid"/>
        <w:tblW w:w="8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4381"/>
        <w:gridCol w:w="4529"/>
      </w:tblGrid>
      <w:tr w:rsidR="009F1FE5" w:rsidRPr="00C755EC" w14:paraId="727949E2" w14:textId="77777777" w:rsidTr="00070D01">
        <w:tc>
          <w:tcPr>
            <w:tcW w:w="4381" w:type="dxa"/>
          </w:tcPr>
          <w:p w14:paraId="2947B504" w14:textId="77777777" w:rsidR="009F1FE5" w:rsidRPr="00C755EC" w:rsidRDefault="009F1FE5" w:rsidP="009F1FE5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lang w:val="fr-CA"/>
              </w:rPr>
            </w:pPr>
            <w:r w:rsidRPr="00C755EC">
              <w:rPr>
                <w:rFonts w:ascii="Aptos Narrow" w:hAnsi="Aptos Narrow"/>
                <w:lang w:val="fr-CA"/>
              </w:rPr>
              <w:t>Médicaments</w:t>
            </w:r>
          </w:p>
          <w:p w14:paraId="3EF834E4" w14:textId="77777777" w:rsidR="009F1FE5" w:rsidRPr="00C755EC" w:rsidRDefault="009F1FE5" w:rsidP="00070D01">
            <w:pPr>
              <w:pStyle w:val="ListParagraph"/>
              <w:ind w:left="360"/>
              <w:rPr>
                <w:rFonts w:ascii="Aptos Narrow" w:hAnsi="Aptos Narrow"/>
                <w:lang w:val="fr-CA"/>
              </w:rPr>
            </w:pPr>
          </w:p>
        </w:tc>
        <w:tc>
          <w:tcPr>
            <w:tcW w:w="4529" w:type="dxa"/>
          </w:tcPr>
          <w:p w14:paraId="5311F1E2" w14:textId="77777777" w:rsidR="009F1FE5" w:rsidRPr="00C755EC" w:rsidRDefault="009F1FE5" w:rsidP="009F1FE5">
            <w:pPr>
              <w:pStyle w:val="ListParagraph"/>
              <w:numPr>
                <w:ilvl w:val="1"/>
                <w:numId w:val="2"/>
              </w:numPr>
              <w:rPr>
                <w:rFonts w:ascii="Aptos Narrow" w:hAnsi="Aptos Narrow"/>
                <w:lang w:val="fr-CA"/>
              </w:rPr>
            </w:pPr>
            <w:r w:rsidRPr="00C755EC">
              <w:rPr>
                <w:rFonts w:ascii="Aptos Narrow" w:hAnsi="Aptos Narrow"/>
                <w:lang w:val="fr-CA"/>
              </w:rPr>
              <w:t xml:space="preserve">Services paramédicaux </w:t>
            </w:r>
          </w:p>
        </w:tc>
      </w:tr>
      <w:tr w:rsidR="009F1FE5" w:rsidRPr="00C755EC" w14:paraId="442A14CE" w14:textId="77777777" w:rsidTr="00070D01">
        <w:tc>
          <w:tcPr>
            <w:tcW w:w="4381" w:type="dxa"/>
          </w:tcPr>
          <w:p w14:paraId="32145AB0" w14:textId="77777777" w:rsidR="009F1FE5" w:rsidRPr="00C755EC" w:rsidRDefault="009F1FE5" w:rsidP="009F1FE5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lang w:val="fr-CA"/>
              </w:rPr>
            </w:pPr>
            <w:r w:rsidRPr="00C755EC">
              <w:rPr>
                <w:rFonts w:ascii="Aptos Narrow" w:hAnsi="Aptos Narrow"/>
                <w:lang w:val="fr-CA"/>
              </w:rPr>
              <w:t>Soins dentaires</w:t>
            </w:r>
          </w:p>
          <w:p w14:paraId="51E7E7E1" w14:textId="77777777" w:rsidR="009F1FE5" w:rsidRPr="00C755EC" w:rsidRDefault="009F1FE5" w:rsidP="00070D01">
            <w:pPr>
              <w:pStyle w:val="ListParagraph"/>
              <w:ind w:left="360"/>
              <w:rPr>
                <w:rFonts w:ascii="Aptos Narrow" w:hAnsi="Aptos Narrow"/>
                <w:lang w:val="fr-CA"/>
              </w:rPr>
            </w:pPr>
          </w:p>
        </w:tc>
        <w:tc>
          <w:tcPr>
            <w:tcW w:w="4529" w:type="dxa"/>
          </w:tcPr>
          <w:p w14:paraId="48B789B1" w14:textId="77777777" w:rsidR="009F1FE5" w:rsidRPr="00C755EC" w:rsidRDefault="009F1FE5" w:rsidP="009F1FE5">
            <w:pPr>
              <w:pStyle w:val="ListParagraph"/>
              <w:numPr>
                <w:ilvl w:val="1"/>
                <w:numId w:val="3"/>
              </w:numPr>
              <w:rPr>
                <w:rFonts w:ascii="Aptos Narrow" w:hAnsi="Aptos Narrow"/>
                <w:lang w:val="fr-CA"/>
              </w:rPr>
            </w:pPr>
            <w:r w:rsidRPr="00C755EC">
              <w:rPr>
                <w:rFonts w:ascii="Aptos Narrow" w:hAnsi="Aptos Narrow"/>
                <w:lang w:val="fr-CA"/>
              </w:rPr>
              <w:t>Soins auditifs</w:t>
            </w:r>
          </w:p>
        </w:tc>
      </w:tr>
      <w:tr w:rsidR="009F1FE5" w:rsidRPr="00C755EC" w14:paraId="2D36B6CC" w14:textId="77777777" w:rsidTr="00070D01">
        <w:tc>
          <w:tcPr>
            <w:tcW w:w="4381" w:type="dxa"/>
          </w:tcPr>
          <w:p w14:paraId="1D6D03F2" w14:textId="77777777" w:rsidR="009F1FE5" w:rsidRPr="00C755EC" w:rsidRDefault="009F1FE5" w:rsidP="009F1FE5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lang w:val="fr-CA"/>
              </w:rPr>
            </w:pPr>
            <w:r w:rsidRPr="00C755EC">
              <w:rPr>
                <w:rFonts w:ascii="Aptos Narrow" w:hAnsi="Aptos Narrow"/>
                <w:lang w:val="fr-CA"/>
              </w:rPr>
              <w:t>Soins de la vue</w:t>
            </w:r>
          </w:p>
          <w:p w14:paraId="7A3D1DF9" w14:textId="77777777" w:rsidR="009F1FE5" w:rsidRPr="00C755EC" w:rsidRDefault="009F1FE5" w:rsidP="00070D01">
            <w:pPr>
              <w:pStyle w:val="ListParagraph"/>
              <w:ind w:left="360"/>
              <w:rPr>
                <w:rFonts w:ascii="Aptos Narrow" w:hAnsi="Aptos Narrow"/>
                <w:lang w:val="fr-CA"/>
              </w:rPr>
            </w:pPr>
          </w:p>
        </w:tc>
        <w:tc>
          <w:tcPr>
            <w:tcW w:w="4529" w:type="dxa"/>
          </w:tcPr>
          <w:p w14:paraId="15B3C91A" w14:textId="77777777" w:rsidR="009F1FE5" w:rsidRPr="00C755EC" w:rsidRDefault="009F1FE5" w:rsidP="009F1FE5">
            <w:pPr>
              <w:pStyle w:val="ListParagraph"/>
              <w:numPr>
                <w:ilvl w:val="1"/>
                <w:numId w:val="4"/>
              </w:numPr>
              <w:rPr>
                <w:rFonts w:ascii="Aptos Narrow" w:hAnsi="Aptos Narrow"/>
                <w:lang w:val="fr-CA"/>
              </w:rPr>
            </w:pPr>
            <w:r w:rsidRPr="00C755EC">
              <w:rPr>
                <w:rFonts w:ascii="Aptos Narrow" w:hAnsi="Aptos Narrow"/>
                <w:lang w:val="fr-CA"/>
              </w:rPr>
              <w:t>Soins infirmiers</w:t>
            </w:r>
          </w:p>
        </w:tc>
      </w:tr>
      <w:tr w:rsidR="009F1FE5" w:rsidRPr="00975F79" w14:paraId="7BEC3D6D" w14:textId="77777777" w:rsidTr="00070D01">
        <w:tc>
          <w:tcPr>
            <w:tcW w:w="4381" w:type="dxa"/>
          </w:tcPr>
          <w:p w14:paraId="270F8D79" w14:textId="77777777" w:rsidR="009F1FE5" w:rsidRPr="00C755EC" w:rsidRDefault="009F1FE5" w:rsidP="009F1FE5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lang w:val="fr-CA"/>
              </w:rPr>
            </w:pPr>
            <w:r w:rsidRPr="00C755EC">
              <w:rPr>
                <w:rFonts w:ascii="Aptos Narrow" w:hAnsi="Aptos Narrow"/>
                <w:lang w:val="fr-CA"/>
              </w:rPr>
              <w:t>Fournitures médicales et matériel connexe</w:t>
            </w:r>
          </w:p>
          <w:p w14:paraId="1AB31AE0" w14:textId="77777777" w:rsidR="009F1FE5" w:rsidRPr="00C755EC" w:rsidRDefault="009F1FE5" w:rsidP="00070D01">
            <w:pPr>
              <w:pStyle w:val="ListParagraph"/>
              <w:rPr>
                <w:rFonts w:ascii="Aptos Narrow" w:hAnsi="Aptos Narrow"/>
                <w:lang w:val="fr-CA"/>
              </w:rPr>
            </w:pPr>
          </w:p>
        </w:tc>
        <w:tc>
          <w:tcPr>
            <w:tcW w:w="4529" w:type="dxa"/>
          </w:tcPr>
          <w:p w14:paraId="641AB487" w14:textId="77777777" w:rsidR="009F1FE5" w:rsidRPr="00C755EC" w:rsidRDefault="009F1FE5" w:rsidP="009F1FE5">
            <w:pPr>
              <w:pStyle w:val="ListParagraph"/>
              <w:numPr>
                <w:ilvl w:val="1"/>
                <w:numId w:val="8"/>
              </w:numPr>
              <w:rPr>
                <w:rFonts w:ascii="Aptos Narrow" w:hAnsi="Aptos Narrow"/>
                <w:lang w:val="fr-CA"/>
              </w:rPr>
            </w:pPr>
            <w:r w:rsidRPr="00C755EC">
              <w:rPr>
                <w:rFonts w:ascii="Aptos Narrow" w:hAnsi="Aptos Narrow"/>
                <w:lang w:val="fr-CA"/>
              </w:rPr>
              <w:t>Préposés aux services de soutien à la personne</w:t>
            </w:r>
          </w:p>
          <w:p w14:paraId="6F8C7EE0" w14:textId="77777777" w:rsidR="009F1FE5" w:rsidRPr="00C755EC" w:rsidRDefault="009F1FE5" w:rsidP="00070D01">
            <w:pPr>
              <w:rPr>
                <w:rFonts w:ascii="Aptos Narrow" w:hAnsi="Aptos Narrow"/>
                <w:lang w:val="fr-CA"/>
              </w:rPr>
            </w:pPr>
          </w:p>
        </w:tc>
      </w:tr>
      <w:tr w:rsidR="009F1FE5" w:rsidRPr="00975F79" w14:paraId="6B9DC90A" w14:textId="77777777" w:rsidTr="00070D01">
        <w:tc>
          <w:tcPr>
            <w:tcW w:w="4381" w:type="dxa"/>
          </w:tcPr>
          <w:p w14:paraId="30FD67B9" w14:textId="77777777" w:rsidR="009F1FE5" w:rsidRPr="00C755EC" w:rsidRDefault="009F1FE5" w:rsidP="009F1FE5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lang w:val="fr-CA"/>
              </w:rPr>
            </w:pPr>
            <w:r w:rsidRPr="00C755EC">
              <w:rPr>
                <w:rFonts w:ascii="Aptos Narrow" w:hAnsi="Aptos Narrow"/>
                <w:lang w:val="fr-CA"/>
              </w:rPr>
              <w:t xml:space="preserve">Soutien à la gestion des maladies chroniques et du cancer </w:t>
            </w:r>
          </w:p>
          <w:p w14:paraId="0480F80E" w14:textId="77777777" w:rsidR="009F1FE5" w:rsidRPr="00C755EC" w:rsidRDefault="009F1FE5" w:rsidP="00070D01">
            <w:pPr>
              <w:pStyle w:val="ListParagraph"/>
              <w:rPr>
                <w:rFonts w:ascii="Aptos Narrow" w:hAnsi="Aptos Narrow"/>
                <w:lang w:val="fr-CA"/>
              </w:rPr>
            </w:pPr>
          </w:p>
        </w:tc>
        <w:tc>
          <w:tcPr>
            <w:tcW w:w="4529" w:type="dxa"/>
          </w:tcPr>
          <w:p w14:paraId="62B8EE60" w14:textId="77777777" w:rsidR="009F1FE5" w:rsidRPr="00C755EC" w:rsidRDefault="009F1FE5" w:rsidP="009F1FE5">
            <w:pPr>
              <w:pStyle w:val="ListParagraph"/>
              <w:numPr>
                <w:ilvl w:val="1"/>
                <w:numId w:val="5"/>
              </w:numPr>
              <w:rPr>
                <w:rFonts w:ascii="Aptos Narrow" w:hAnsi="Aptos Narrow"/>
                <w:lang w:val="fr-CA"/>
              </w:rPr>
            </w:pPr>
            <w:r w:rsidRPr="00C755EC">
              <w:rPr>
                <w:rFonts w:ascii="Aptos Narrow" w:hAnsi="Aptos Narrow"/>
                <w:lang w:val="fr-CA"/>
              </w:rPr>
              <w:t>Services ambulanciers et hospitalisation restreinte</w:t>
            </w:r>
          </w:p>
        </w:tc>
      </w:tr>
      <w:tr w:rsidR="009F1FE5" w:rsidRPr="00C755EC" w14:paraId="537E1F72" w14:textId="77777777" w:rsidTr="00070D01">
        <w:tc>
          <w:tcPr>
            <w:tcW w:w="4381" w:type="dxa"/>
          </w:tcPr>
          <w:p w14:paraId="1F36819E" w14:textId="77777777" w:rsidR="009F1FE5" w:rsidRPr="00C755EC" w:rsidRDefault="009F1FE5" w:rsidP="009F1FE5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lang w:val="fr-CA"/>
              </w:rPr>
            </w:pPr>
            <w:r w:rsidRPr="00C755EC">
              <w:rPr>
                <w:rFonts w:ascii="Aptos Narrow" w:hAnsi="Aptos Narrow"/>
                <w:lang w:val="fr-CA"/>
              </w:rPr>
              <w:t>Santé mentale</w:t>
            </w:r>
          </w:p>
          <w:p w14:paraId="09173CFB" w14:textId="77777777" w:rsidR="009F1FE5" w:rsidRPr="00C755EC" w:rsidRDefault="009F1FE5" w:rsidP="00070D01">
            <w:pPr>
              <w:rPr>
                <w:rFonts w:ascii="Aptos Narrow" w:hAnsi="Aptos Narrow"/>
                <w:lang w:val="fr-CA"/>
              </w:rPr>
            </w:pPr>
          </w:p>
          <w:p w14:paraId="5B8B0D99" w14:textId="77777777" w:rsidR="009F1FE5" w:rsidRPr="00C755EC" w:rsidRDefault="009F1FE5" w:rsidP="009F1FE5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lang w:val="fr-CA"/>
              </w:rPr>
            </w:pPr>
            <w:r w:rsidRPr="00C755EC">
              <w:rPr>
                <w:rFonts w:ascii="Aptos Narrow" w:hAnsi="Aptos Narrow"/>
                <w:lang w:val="fr-CA"/>
              </w:rPr>
              <w:t>Services diététiques</w:t>
            </w:r>
          </w:p>
        </w:tc>
        <w:tc>
          <w:tcPr>
            <w:tcW w:w="4529" w:type="dxa"/>
          </w:tcPr>
          <w:p w14:paraId="00958B11" w14:textId="77777777" w:rsidR="009F1FE5" w:rsidRPr="00C755EC" w:rsidRDefault="009F1FE5" w:rsidP="009F1FE5">
            <w:pPr>
              <w:pStyle w:val="ListParagraph"/>
              <w:numPr>
                <w:ilvl w:val="1"/>
                <w:numId w:val="6"/>
              </w:numPr>
              <w:rPr>
                <w:rFonts w:ascii="Aptos Narrow" w:hAnsi="Aptos Narrow"/>
                <w:lang w:val="fr-CA"/>
              </w:rPr>
            </w:pPr>
            <w:r w:rsidRPr="00C755EC">
              <w:rPr>
                <w:rFonts w:ascii="Aptos Narrow" w:hAnsi="Aptos Narrow"/>
                <w:lang w:val="fr-CA"/>
              </w:rPr>
              <w:t>Urgence en voyage</w:t>
            </w:r>
          </w:p>
          <w:p w14:paraId="0404AE8C" w14:textId="77777777" w:rsidR="009F1FE5" w:rsidRPr="00C755EC" w:rsidRDefault="009F1FE5" w:rsidP="00070D01">
            <w:pPr>
              <w:pStyle w:val="ListParagraph"/>
              <w:rPr>
                <w:rFonts w:ascii="Aptos Narrow" w:hAnsi="Aptos Narrow"/>
                <w:lang w:val="fr-CA"/>
              </w:rPr>
            </w:pPr>
          </w:p>
          <w:p w14:paraId="42A8DA25" w14:textId="77777777" w:rsidR="009F1FE5" w:rsidRDefault="009F1FE5" w:rsidP="009F1FE5">
            <w:pPr>
              <w:pStyle w:val="ListParagraph"/>
              <w:numPr>
                <w:ilvl w:val="1"/>
                <w:numId w:val="7"/>
              </w:numPr>
              <w:rPr>
                <w:rFonts w:ascii="Aptos Narrow" w:hAnsi="Aptos Narrow"/>
                <w:lang w:val="fr-CA"/>
              </w:rPr>
            </w:pPr>
            <w:r w:rsidRPr="00C755EC">
              <w:rPr>
                <w:rFonts w:ascii="Aptos Narrow" w:hAnsi="Aptos Narrow"/>
                <w:lang w:val="fr-CA"/>
              </w:rPr>
              <w:t>Soins de longue durée</w:t>
            </w:r>
          </w:p>
          <w:p w14:paraId="62C5A5FF" w14:textId="77777777" w:rsidR="009F1FE5" w:rsidRPr="00C755EC" w:rsidRDefault="009F1FE5" w:rsidP="00070D01">
            <w:pPr>
              <w:pStyle w:val="ListParagraph"/>
              <w:ind w:left="1080"/>
              <w:rPr>
                <w:rFonts w:ascii="Aptos Narrow" w:hAnsi="Aptos Narrow"/>
                <w:lang w:val="fr-CA"/>
              </w:rPr>
            </w:pPr>
          </w:p>
        </w:tc>
      </w:tr>
    </w:tbl>
    <w:p w14:paraId="28894343" w14:textId="77777777" w:rsidR="009F1FE5" w:rsidRDefault="009F1FE5" w:rsidP="009F1FE5">
      <w:pPr>
        <w:rPr>
          <w:rFonts w:ascii="Aptos Narrow" w:hAnsi="Aptos Narrow"/>
          <w:sz w:val="22"/>
          <w:szCs w:val="22"/>
          <w:lang w:val="fr-CA"/>
        </w:rPr>
      </w:pPr>
    </w:p>
    <w:p w14:paraId="556F87AB" w14:textId="77777777" w:rsidR="009F1FE5" w:rsidRDefault="009F1FE5" w:rsidP="009F1FE5">
      <w:pPr>
        <w:rPr>
          <w:rFonts w:ascii="Aptos Narrow" w:hAnsi="Aptos Narrow"/>
          <w:sz w:val="22"/>
          <w:szCs w:val="22"/>
          <w:lang w:val="fr-CA"/>
        </w:rPr>
      </w:pPr>
    </w:p>
    <w:p w14:paraId="557F9EF5" w14:textId="77777777" w:rsidR="009F1FE5" w:rsidRDefault="009F1FE5" w:rsidP="009F1FE5">
      <w:pPr>
        <w:rPr>
          <w:rFonts w:ascii="Aptos Narrow" w:hAnsi="Aptos Narrow"/>
          <w:sz w:val="22"/>
          <w:szCs w:val="22"/>
          <w:lang w:val="fr-CA"/>
        </w:rPr>
      </w:pPr>
    </w:p>
    <w:p w14:paraId="12816CFB" w14:textId="77777777" w:rsidR="009F1FE5" w:rsidRPr="00C755EC" w:rsidRDefault="009F1FE5" w:rsidP="009F1FE5">
      <w:pPr>
        <w:rPr>
          <w:rFonts w:ascii="Aptos Narrow" w:hAnsi="Aptos Narrow"/>
          <w:sz w:val="22"/>
          <w:szCs w:val="22"/>
          <w:lang w:val="fr-CA"/>
        </w:rPr>
      </w:pPr>
    </w:p>
    <w:tbl>
      <w:tblPr>
        <w:tblStyle w:val="TableGrid"/>
        <w:tblW w:w="8985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6"/>
        <w:gridCol w:w="3521"/>
      </w:tblGrid>
      <w:tr w:rsidR="009F1FE5" w:rsidRPr="00C755EC" w14:paraId="2753DE48" w14:textId="77777777" w:rsidTr="00070D01">
        <w:trPr>
          <w:trHeight w:val="870"/>
        </w:trPr>
        <w:tc>
          <w:tcPr>
            <w:tcW w:w="136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</w:tcPr>
          <w:p w14:paraId="34E63BEE" w14:textId="77777777" w:rsidR="009F1FE5" w:rsidRPr="00C755EC" w:rsidRDefault="009F1FE5" w:rsidP="00070D01">
            <w:pPr>
              <w:rPr>
                <w:rFonts w:ascii="Aptos Narrow" w:hAnsi="Aptos Narrow"/>
                <w:sz w:val="22"/>
                <w:szCs w:val="22"/>
                <w:lang w:val="fr-CA"/>
              </w:rPr>
            </w:pPr>
          </w:p>
          <w:p w14:paraId="7F95E416" w14:textId="77777777" w:rsidR="009F1FE5" w:rsidRPr="00C755EC" w:rsidRDefault="009F1FE5" w:rsidP="00070D01">
            <w:pPr>
              <w:rPr>
                <w:rFonts w:ascii="Aptos Narrow" w:hAnsi="Aptos Narrow"/>
                <w:sz w:val="22"/>
                <w:szCs w:val="22"/>
                <w:lang w:val="fr-CA"/>
              </w:rPr>
            </w:pPr>
          </w:p>
        </w:tc>
        <w:tc>
          <w:tcPr>
            <w:tcW w:w="1366" w:type="dxa"/>
            <w:tcBorders>
              <w:top w:val="single" w:sz="12" w:space="0" w:color="0070C0"/>
              <w:bottom w:val="single" w:sz="12" w:space="0" w:color="0070C0"/>
              <w:right w:val="single" w:sz="12" w:space="0" w:color="FFFFFF" w:themeColor="background1"/>
            </w:tcBorders>
          </w:tcPr>
          <w:p w14:paraId="345C1CE6" w14:textId="77777777" w:rsidR="009F1FE5" w:rsidRPr="00C755EC" w:rsidRDefault="009F1FE5" w:rsidP="00070D01">
            <w:pPr>
              <w:rPr>
                <w:rFonts w:ascii="Aptos Narrow" w:hAnsi="Aptos Narrow"/>
                <w:sz w:val="22"/>
                <w:szCs w:val="22"/>
                <w:lang w:val="fr-CA"/>
              </w:rPr>
            </w:pPr>
          </w:p>
        </w:tc>
        <w:tc>
          <w:tcPr>
            <w:tcW w:w="1366" w:type="dxa"/>
            <w:tcBorders>
              <w:top w:val="single" w:sz="12" w:space="0" w:color="0070C0"/>
              <w:left w:val="single" w:sz="12" w:space="0" w:color="FFFFFF" w:themeColor="background1"/>
              <w:bottom w:val="single" w:sz="12" w:space="0" w:color="0070C0"/>
            </w:tcBorders>
          </w:tcPr>
          <w:p w14:paraId="4CCD759A" w14:textId="77777777" w:rsidR="009F1FE5" w:rsidRPr="00C755EC" w:rsidRDefault="009F1FE5" w:rsidP="00070D01">
            <w:pPr>
              <w:rPr>
                <w:rFonts w:ascii="Aptos Narrow" w:hAnsi="Aptos Narrow"/>
                <w:sz w:val="22"/>
                <w:szCs w:val="22"/>
                <w:lang w:val="fr-CA"/>
              </w:rPr>
            </w:pPr>
            <w:r w:rsidRPr="00C755EC">
              <w:rPr>
                <w:rFonts w:ascii="Aptos Narrow" w:hAnsi="Aptos Narrow"/>
                <w:noProof/>
                <w:sz w:val="22"/>
                <w:szCs w:val="22"/>
                <w:lang w:val="fr-CA"/>
              </w:rPr>
              <w:drawing>
                <wp:anchor distT="0" distB="0" distL="114300" distR="114300" simplePos="0" relativeHeight="251664384" behindDoc="0" locked="0" layoutInCell="1" allowOverlap="1" wp14:anchorId="2C28C8A3" wp14:editId="33A5CF6F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205740</wp:posOffset>
                  </wp:positionV>
                  <wp:extent cx="328930" cy="328930"/>
                  <wp:effectExtent l="0" t="0" r="0" b="0"/>
                  <wp:wrapNone/>
                  <wp:docPr id="873699837" name="Picture 7" descr="Eye char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699837" name="Picture 7" descr="Eye chart 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55EC">
              <w:rPr>
                <w:rFonts w:ascii="Aptos Narrow" w:hAnsi="Aptos Narrow"/>
                <w:noProof/>
                <w:sz w:val="22"/>
                <w:szCs w:val="22"/>
                <w:lang w:val="fr-CA"/>
              </w:rPr>
              <w:drawing>
                <wp:anchor distT="0" distB="0" distL="114300" distR="114300" simplePos="0" relativeHeight="251665408" behindDoc="0" locked="0" layoutInCell="1" allowOverlap="1" wp14:anchorId="7B13B454" wp14:editId="3DFA0702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196215</wp:posOffset>
                  </wp:positionV>
                  <wp:extent cx="328930" cy="328930"/>
                  <wp:effectExtent l="0" t="0" r="0" b="0"/>
                  <wp:wrapNone/>
                  <wp:docPr id="1235944497" name="Picture 6" descr="Medicin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944497" name="Picture 6" descr="Medicine 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55EC">
              <w:rPr>
                <w:rFonts w:ascii="Aptos Narrow" w:hAnsi="Aptos Narrow"/>
                <w:noProof/>
                <w:sz w:val="22"/>
                <w:szCs w:val="22"/>
                <w:lang w:val="fr-CA"/>
              </w:rPr>
              <w:drawing>
                <wp:anchor distT="0" distB="0" distL="114300" distR="114300" simplePos="0" relativeHeight="251666432" behindDoc="0" locked="0" layoutInCell="1" allowOverlap="1" wp14:anchorId="3BEBA162" wp14:editId="599AF548">
                  <wp:simplePos x="0" y="0"/>
                  <wp:positionH relativeFrom="column">
                    <wp:posOffset>1625600</wp:posOffset>
                  </wp:positionH>
                  <wp:positionV relativeFrom="paragraph">
                    <wp:posOffset>195580</wp:posOffset>
                  </wp:positionV>
                  <wp:extent cx="328930" cy="328930"/>
                  <wp:effectExtent l="0" t="0" r="0" b="0"/>
                  <wp:wrapNone/>
                  <wp:docPr id="1005085437" name="Picture 9" descr="Disability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085437" name="Picture 9" descr="Disability 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55EC">
              <w:rPr>
                <w:rFonts w:ascii="Aptos Narrow" w:hAnsi="Aptos Narrow"/>
                <w:noProof/>
                <w:sz w:val="22"/>
                <w:szCs w:val="22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C0AC57" wp14:editId="02A04FA4">
                      <wp:simplePos x="0" y="0"/>
                      <wp:positionH relativeFrom="column">
                        <wp:posOffset>-972185</wp:posOffset>
                      </wp:positionH>
                      <wp:positionV relativeFrom="paragraph">
                        <wp:posOffset>132715</wp:posOffset>
                      </wp:positionV>
                      <wp:extent cx="483870" cy="457200"/>
                      <wp:effectExtent l="0" t="0" r="11430" b="19050"/>
                      <wp:wrapNone/>
                      <wp:docPr id="53947605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3A4C4C" w14:textId="77777777" w:rsidR="009F1FE5" w:rsidRDefault="009F1FE5" w:rsidP="009F1F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C0AC57" id="Oval 1" o:spid="_x0000_s1026" style="position:absolute;margin-left:-76.55pt;margin-top:10.45pt;width:38.1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" fillcolor="#f2ceed [664]" strokecolor="black [3213]" strokeweight="1pt">
                      <v:stroke joinstyle="miter"/>
                      <v:textbox>
                        <w:txbxContent>
                          <w:p w14:paraId="4A3A4C4C" w14:textId="77777777" w:rsidR="009F1FE5" w:rsidRDefault="009F1FE5" w:rsidP="009F1FE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755EC">
              <w:rPr>
                <w:rFonts w:ascii="Aptos Narrow" w:hAnsi="Aptos Narrow"/>
                <w:noProof/>
                <w:sz w:val="22"/>
                <w:szCs w:val="22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1BE55F" wp14:editId="583B6074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132715</wp:posOffset>
                      </wp:positionV>
                      <wp:extent cx="483870" cy="440690"/>
                      <wp:effectExtent l="0" t="0" r="11430" b="16510"/>
                      <wp:wrapNone/>
                      <wp:docPr id="170696307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40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9A1C72" w14:textId="77777777" w:rsidR="009F1FE5" w:rsidRDefault="009F1FE5" w:rsidP="009F1F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1BE55F" id="_x0000_s1027" style="position:absolute;margin-left:-9.75pt;margin-top:10.45pt;width:38.1pt;height:3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" fillcolor="#92d050" strokecolor="black [3213]" strokeweight="1pt">
                      <v:stroke joinstyle="miter"/>
                      <v:textbox>
                        <w:txbxContent>
                          <w:p w14:paraId="0F9A1C72" w14:textId="77777777" w:rsidR="009F1FE5" w:rsidRDefault="009F1FE5" w:rsidP="009F1FE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755EC">
              <w:rPr>
                <w:rFonts w:ascii="Aptos Narrow" w:hAnsi="Aptos Narrow"/>
                <w:noProof/>
                <w:sz w:val="22"/>
                <w:szCs w:val="22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F0250B" wp14:editId="2FCA0E35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132715</wp:posOffset>
                      </wp:positionV>
                      <wp:extent cx="483870" cy="440690"/>
                      <wp:effectExtent l="0" t="0" r="11430" b="16510"/>
                      <wp:wrapNone/>
                      <wp:docPr id="48092619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40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3B2BD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B25A17" w14:textId="77777777" w:rsidR="009F1FE5" w:rsidRPr="003F26BA" w:rsidRDefault="009F1FE5" w:rsidP="009F1FE5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F0250B" id="_x0000_s1028" style="position:absolute;margin-left:55.35pt;margin-top:10.45pt;width:38.1pt;height:3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" fillcolor="#63b2bd" strokecolor="black [3213]" strokeweight="1pt">
                      <v:stroke joinstyle="miter"/>
                      <v:textbox>
                        <w:txbxContent>
                          <w:p w14:paraId="4EB25A17" w14:textId="77777777" w:rsidR="009F1FE5" w:rsidRPr="003F26BA" w:rsidRDefault="009F1FE5" w:rsidP="009F1FE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755EC">
              <w:rPr>
                <w:rFonts w:ascii="Aptos Narrow" w:hAnsi="Aptos Narrow"/>
                <w:noProof/>
                <w:sz w:val="22"/>
                <w:szCs w:val="22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8FE0CA" wp14:editId="2BAFA7E9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132715</wp:posOffset>
                      </wp:positionV>
                      <wp:extent cx="483870" cy="440690"/>
                      <wp:effectExtent l="0" t="0" r="11430" b="16510"/>
                      <wp:wrapNone/>
                      <wp:docPr id="93798382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40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7E0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3E3046" w14:textId="77777777" w:rsidR="009F1FE5" w:rsidRPr="00E2320E" w:rsidRDefault="009F1FE5" w:rsidP="009F1FE5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8FE0CA" id="_x0000_s1029" style="position:absolute;margin-left:121.4pt;margin-top:10.45pt;width:38.1pt;height:3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" fillcolor="#b7e0ff" strokecolor="black [3213]" strokeweight="1pt">
                      <v:stroke joinstyle="miter"/>
                      <v:textbox>
                        <w:txbxContent>
                          <w:p w14:paraId="783E3046" w14:textId="77777777" w:rsidR="009F1FE5" w:rsidRPr="00E2320E" w:rsidRDefault="009F1FE5" w:rsidP="009F1FE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755EC">
              <w:rPr>
                <w:rFonts w:ascii="Aptos Narrow" w:hAnsi="Aptos Narrow"/>
                <w:noProof/>
                <w:sz w:val="22"/>
                <w:szCs w:val="22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C9594F" wp14:editId="2373E000">
                      <wp:simplePos x="0" y="0"/>
                      <wp:positionH relativeFrom="column">
                        <wp:posOffset>2390626</wp:posOffset>
                      </wp:positionH>
                      <wp:positionV relativeFrom="paragraph">
                        <wp:posOffset>132715</wp:posOffset>
                      </wp:positionV>
                      <wp:extent cx="483870" cy="440690"/>
                      <wp:effectExtent l="0" t="0" r="11430" b="16510"/>
                      <wp:wrapNone/>
                      <wp:docPr id="106527992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406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DEBB4D" w14:textId="77777777" w:rsidR="009F1FE5" w:rsidRDefault="009F1FE5" w:rsidP="009F1FE5">
                                  <w:pPr>
                                    <w:jc w:val="center"/>
                                  </w:pPr>
                                </w:p>
                                <w:p w14:paraId="34C42063" w14:textId="77777777" w:rsidR="009F1FE5" w:rsidRDefault="009F1FE5" w:rsidP="009F1F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C9594F" id="_x0000_s1030" style="position:absolute;margin-left:188.25pt;margin-top:10.45pt;width:38.1pt;height:3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" fillcolor="#d9f2d0 [665]" strokecolor="black [3213]" strokeweight="1pt">
                      <v:stroke joinstyle="miter"/>
                      <v:textbox>
                        <w:txbxContent>
                          <w:p w14:paraId="0DDEBB4D" w14:textId="77777777" w:rsidR="009F1FE5" w:rsidRDefault="009F1FE5" w:rsidP="009F1FE5">
                            <w:pPr>
                              <w:jc w:val="center"/>
                            </w:pPr>
                          </w:p>
                          <w:p w14:paraId="34C42063" w14:textId="77777777" w:rsidR="009F1FE5" w:rsidRDefault="009F1FE5" w:rsidP="009F1FE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366" w:type="dxa"/>
            <w:tcBorders>
              <w:top w:val="single" w:sz="12" w:space="0" w:color="0070C0"/>
              <w:bottom w:val="single" w:sz="12" w:space="0" w:color="0070C0"/>
            </w:tcBorders>
          </w:tcPr>
          <w:p w14:paraId="01256AD1" w14:textId="77777777" w:rsidR="009F1FE5" w:rsidRPr="00C755EC" w:rsidRDefault="009F1FE5" w:rsidP="00070D01">
            <w:pPr>
              <w:rPr>
                <w:rFonts w:ascii="Aptos Narrow" w:hAnsi="Aptos Narrow"/>
                <w:sz w:val="22"/>
                <w:szCs w:val="22"/>
                <w:lang w:val="fr-CA"/>
              </w:rPr>
            </w:pPr>
            <w:r w:rsidRPr="00C755EC">
              <w:rPr>
                <w:rFonts w:ascii="Aptos Narrow" w:hAnsi="Aptos Narrow"/>
                <w:noProof/>
                <w:sz w:val="22"/>
                <w:szCs w:val="22"/>
                <w:lang w:val="fr-CA"/>
              </w:rPr>
              <w:drawing>
                <wp:anchor distT="0" distB="0" distL="114300" distR="114300" simplePos="0" relativeHeight="251667456" behindDoc="0" locked="0" layoutInCell="1" allowOverlap="1" wp14:anchorId="2F653199" wp14:editId="582C8D0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171450</wp:posOffset>
                  </wp:positionV>
                  <wp:extent cx="383540" cy="383540"/>
                  <wp:effectExtent l="0" t="0" r="0" b="0"/>
                  <wp:wrapTopAndBottom/>
                  <wp:docPr id="2101151443" name="Picture 2" descr="Tooth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151443" name="Picture 2" descr="Tooth 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1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37F8D8C" w14:textId="77777777" w:rsidR="009F1FE5" w:rsidRDefault="009F1FE5" w:rsidP="00070D01">
            <w:pPr>
              <w:rPr>
                <w:rFonts w:ascii="Aptos Narrow" w:hAnsi="Aptos Narrow"/>
                <w:noProof/>
                <w:sz w:val="22"/>
                <w:szCs w:val="22"/>
                <w:lang w:val="fr-CA"/>
              </w:rPr>
            </w:pPr>
            <w:r w:rsidRPr="00C755EC">
              <w:rPr>
                <w:rFonts w:ascii="Aptos Narrow" w:hAnsi="Aptos Narrow"/>
                <w:noProof/>
                <w:sz w:val="22"/>
                <w:szCs w:val="22"/>
                <w:lang w:val="fr-CA"/>
              </w:rPr>
              <w:drawing>
                <wp:anchor distT="0" distB="0" distL="114300" distR="114300" simplePos="0" relativeHeight="251668480" behindDoc="0" locked="0" layoutInCell="1" allowOverlap="1" wp14:anchorId="402A31B6" wp14:editId="2DC1DE7F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189230</wp:posOffset>
                  </wp:positionV>
                  <wp:extent cx="328930" cy="328930"/>
                  <wp:effectExtent l="0" t="0" r="0" b="0"/>
                  <wp:wrapTopAndBottom/>
                  <wp:docPr id="1327602461" name="Picture 8" descr="Medical team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602461" name="Picture 8" descr="Medical team 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F66017D" w14:textId="77777777" w:rsidR="009F1FE5" w:rsidRPr="00C755EC" w:rsidRDefault="009F1FE5" w:rsidP="00070D01">
            <w:pPr>
              <w:rPr>
                <w:rFonts w:ascii="Aptos Narrow" w:hAnsi="Aptos Narrow"/>
                <w:noProof/>
                <w:sz w:val="22"/>
                <w:szCs w:val="22"/>
                <w:lang w:val="fr-CA"/>
              </w:rPr>
            </w:pPr>
          </w:p>
        </w:tc>
      </w:tr>
    </w:tbl>
    <w:p w14:paraId="66DC7521" w14:textId="07E95674" w:rsidR="009F1FE5" w:rsidRDefault="009F1FE5"/>
    <w:p w14:paraId="0FCEB27D" w14:textId="725C3A38" w:rsidR="009F1FE5" w:rsidRDefault="009F1FE5">
      <w:pPr>
        <w:sectPr w:rsidR="009F1FE5" w:rsidSect="00014F2D">
          <w:pgSz w:w="12240" w:h="15840"/>
          <w:pgMar w:top="1440" w:right="1440" w:bottom="1440" w:left="1440" w:header="720" w:footer="720" w:gutter="0"/>
          <w:pgBorders w:offsetFrom="page">
            <w:top w:val="single" w:sz="24" w:space="24" w:color="0070C0"/>
            <w:left w:val="single" w:sz="24" w:space="24" w:color="0070C0"/>
            <w:bottom w:val="single" w:sz="24" w:space="24" w:color="0070C0"/>
            <w:right w:val="single" w:sz="24" w:space="24" w:color="0070C0"/>
          </w:pgBorders>
          <w:cols w:space="720"/>
          <w:docGrid w:linePitch="360"/>
        </w:sectPr>
      </w:pPr>
    </w:p>
    <w:tbl>
      <w:tblPr>
        <w:tblStyle w:val="TableGrid"/>
        <w:tblW w:w="1899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  <w:gridCol w:w="9779"/>
      </w:tblGrid>
      <w:tr w:rsidR="009F1FE5" w:rsidRPr="009F1FE5" w14:paraId="7AC377D2" w14:textId="77777777" w:rsidTr="00014F2D">
        <w:tc>
          <w:tcPr>
            <w:tcW w:w="9211" w:type="dxa"/>
          </w:tcPr>
          <w:p w14:paraId="7AA717BA" w14:textId="77777777" w:rsidR="009F1FE5" w:rsidRPr="00C755EC" w:rsidRDefault="009F1FE5" w:rsidP="009F1FE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  <w:u w:val="single"/>
                <w:lang w:val="fr-CA"/>
              </w:rPr>
            </w:pPr>
            <w:r w:rsidRPr="00C755EC">
              <w:rPr>
                <w:rFonts w:ascii="Aptos Narrow" w:hAnsi="Aptos Narrow"/>
                <w:b/>
                <w:bCs/>
                <w:sz w:val="22"/>
                <w:szCs w:val="22"/>
                <w:u w:val="single"/>
                <w:lang w:val="fr-CA"/>
              </w:rPr>
              <w:lastRenderedPageBreak/>
              <w:t>Sommaire des couvertures</w:t>
            </w:r>
          </w:p>
          <w:p w14:paraId="77462EB5" w14:textId="77777777" w:rsidR="009F1FE5" w:rsidRPr="00C755EC" w:rsidRDefault="009F1FE5" w:rsidP="009F1FE5">
            <w:pPr>
              <w:rPr>
                <w:rFonts w:ascii="Aptos Narrow" w:hAnsi="Aptos Narrow"/>
                <w:sz w:val="22"/>
                <w:szCs w:val="22"/>
                <w:lang w:val="fr-CA"/>
              </w:rPr>
            </w:pPr>
            <w:r w:rsidRPr="00C755EC">
              <w:rPr>
                <w:rFonts w:ascii="Aptos Narrow" w:hAnsi="Aptos Narrow"/>
                <w:sz w:val="22"/>
                <w:szCs w:val="22"/>
                <w:lang w:val="fr-CA"/>
              </w:rPr>
              <w:t>Vous pouvez obtenir plus de détails sur vos couvertures et sur celles de vos personnes à charge admissibles dans la brochure du régime ou sur le site asrTrust.com/fr, ou en contactant Greenshield.</w:t>
            </w:r>
          </w:p>
          <w:tbl>
            <w:tblPr>
              <w:tblStyle w:val="TableGrid"/>
              <w:tblW w:w="8815" w:type="dxa"/>
              <w:tblLook w:val="04A0" w:firstRow="1" w:lastRow="0" w:firstColumn="1" w:lastColumn="0" w:noHBand="0" w:noVBand="1"/>
            </w:tblPr>
            <w:tblGrid>
              <w:gridCol w:w="2773"/>
              <w:gridCol w:w="6042"/>
            </w:tblGrid>
            <w:tr w:rsidR="009F1FE5" w:rsidRPr="00C755EC" w14:paraId="0B3A547A" w14:textId="77777777" w:rsidTr="00014F2D">
              <w:trPr>
                <w:trHeight w:val="125"/>
              </w:trPr>
              <w:tc>
                <w:tcPr>
                  <w:tcW w:w="2773" w:type="dxa"/>
                  <w:shd w:val="clear" w:color="auto" w:fill="A6A6A6" w:themeFill="background1" w:themeFillShade="A6"/>
                </w:tcPr>
                <w:p w14:paraId="5A7AC492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color w:val="000000" w:themeColor="text1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color w:val="000000" w:themeColor="text1"/>
                      <w:sz w:val="20"/>
                      <w:szCs w:val="20"/>
                      <w:lang w:val="fr-CA"/>
                    </w:rPr>
                    <w:t xml:space="preserve">CATÉGORIE </w:t>
                  </w:r>
                </w:p>
              </w:tc>
              <w:tc>
                <w:tcPr>
                  <w:tcW w:w="6042" w:type="dxa"/>
                  <w:shd w:val="clear" w:color="auto" w:fill="A6A6A6" w:themeFill="background1" w:themeFillShade="A6"/>
                </w:tcPr>
                <w:p w14:paraId="32D407C1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color w:val="000000" w:themeColor="text1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color w:val="000000" w:themeColor="text1"/>
                      <w:sz w:val="20"/>
                      <w:szCs w:val="20"/>
                      <w:lang w:val="fr-CA"/>
                    </w:rPr>
                    <w:t>COUVERTURE</w:t>
                  </w:r>
                </w:p>
              </w:tc>
            </w:tr>
            <w:tr w:rsidR="009F1FE5" w:rsidRPr="00975F79" w14:paraId="5A6A5F7F" w14:textId="77777777" w:rsidTr="00014F2D">
              <w:tc>
                <w:tcPr>
                  <w:tcW w:w="2773" w:type="dxa"/>
                  <w:shd w:val="clear" w:color="auto" w:fill="B7E0FF"/>
                </w:tcPr>
                <w:p w14:paraId="57C78C3C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Médicaments d’ordonnance</w:t>
                  </w:r>
                </w:p>
              </w:tc>
              <w:tc>
                <w:tcPr>
                  <w:tcW w:w="6042" w:type="dxa"/>
                </w:tcPr>
                <w:p w14:paraId="1D5BB151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Pour les médicaments inscrits au Formulaire et prescrits par un médecin :</w:t>
                  </w:r>
                </w:p>
                <w:p w14:paraId="61AE29E5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100 % du médicament générique le moins coûteux </w:t>
                  </w:r>
                </w:p>
                <w:p w14:paraId="718A1C3E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2 500 $ par année pour le cannabis médicinal</w:t>
                  </w:r>
                </w:p>
              </w:tc>
            </w:tr>
            <w:tr w:rsidR="009F1FE5" w:rsidRPr="00C755EC" w14:paraId="08544993" w14:textId="77777777" w:rsidTr="00014F2D">
              <w:tc>
                <w:tcPr>
                  <w:tcW w:w="2773" w:type="dxa"/>
                  <w:shd w:val="clear" w:color="auto" w:fill="B7E0FF"/>
                </w:tcPr>
                <w:p w14:paraId="3DDE7769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Soins de la vue</w:t>
                  </w:r>
                </w:p>
                <w:p w14:paraId="1A97BCAE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   </w:t>
                  </w: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Examens de la vue</w:t>
                  </w:r>
                </w:p>
              </w:tc>
              <w:tc>
                <w:tcPr>
                  <w:tcW w:w="6042" w:type="dxa"/>
                </w:tcPr>
                <w:p w14:paraId="4A2E2844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</w:p>
                <w:p w14:paraId="67CB965D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140 $ tous les 24 mois</w:t>
                  </w:r>
                </w:p>
              </w:tc>
            </w:tr>
            <w:tr w:rsidR="009F1FE5" w:rsidRPr="00C755EC" w14:paraId="3667C6FF" w14:textId="77777777" w:rsidTr="00014F2D">
              <w:tc>
                <w:tcPr>
                  <w:tcW w:w="2773" w:type="dxa"/>
                  <w:shd w:val="clear" w:color="auto" w:fill="B7E0FF"/>
                </w:tcPr>
                <w:p w14:paraId="24975370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</w:t>
                  </w:r>
                  <w:r w:rsidRPr="00C755EC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   </w:t>
                  </w: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Biométries IOL master</w:t>
                  </w:r>
                </w:p>
              </w:tc>
              <w:tc>
                <w:tcPr>
                  <w:tcW w:w="6042" w:type="dxa"/>
                </w:tcPr>
                <w:p w14:paraId="5C68AAA8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100 $ par année</w:t>
                  </w:r>
                </w:p>
              </w:tc>
            </w:tr>
            <w:tr w:rsidR="009F1FE5" w:rsidRPr="00C755EC" w14:paraId="2C7B8AE3" w14:textId="77777777" w:rsidTr="00014F2D">
              <w:tc>
                <w:tcPr>
                  <w:tcW w:w="2773" w:type="dxa"/>
                  <w:shd w:val="clear" w:color="auto" w:fill="B7E0FF"/>
                </w:tcPr>
                <w:p w14:paraId="464A07EB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</w:t>
                  </w:r>
                  <w:r w:rsidRPr="00C755EC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   </w:t>
                  </w: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Lunettes et réparations, et lentilles cornéennes</w:t>
                  </w:r>
                </w:p>
              </w:tc>
              <w:tc>
                <w:tcPr>
                  <w:tcW w:w="6042" w:type="dxa"/>
                </w:tcPr>
                <w:p w14:paraId="211E8FB3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350 $ tous les 24 mois</w:t>
                  </w:r>
                </w:p>
              </w:tc>
            </w:tr>
            <w:tr w:rsidR="009F1FE5" w:rsidRPr="00C755EC" w14:paraId="59FF1229" w14:textId="77777777" w:rsidTr="00014F2D">
              <w:tc>
                <w:tcPr>
                  <w:tcW w:w="2773" w:type="dxa"/>
                  <w:shd w:val="clear" w:color="auto" w:fill="B7E0FF"/>
                </w:tcPr>
                <w:p w14:paraId="1A8BFD89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Chirurgie des yeux au laser </w:t>
                  </w:r>
                </w:p>
              </w:tc>
              <w:tc>
                <w:tcPr>
                  <w:tcW w:w="6042" w:type="dxa"/>
                </w:tcPr>
                <w:p w14:paraId="078A26CC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Maximum viager de 350 $</w:t>
                  </w:r>
                </w:p>
              </w:tc>
            </w:tr>
            <w:tr w:rsidR="009F1FE5" w:rsidRPr="00C755EC" w14:paraId="4D6DD9AD" w14:textId="77777777" w:rsidTr="00014F2D">
              <w:tc>
                <w:tcPr>
                  <w:tcW w:w="2773" w:type="dxa"/>
                  <w:shd w:val="clear" w:color="auto" w:fill="B7E0FF"/>
                </w:tcPr>
                <w:p w14:paraId="2968959F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Gouttes ophtalmiques après une opération de la cataracte</w:t>
                  </w:r>
                </w:p>
              </w:tc>
              <w:tc>
                <w:tcPr>
                  <w:tcW w:w="6042" w:type="dxa"/>
                </w:tcPr>
                <w:p w14:paraId="2C40CFBA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Maximum viager de 250 $</w:t>
                  </w:r>
                </w:p>
              </w:tc>
            </w:tr>
            <w:tr w:rsidR="009F1FE5" w:rsidRPr="00975F79" w14:paraId="2CA2F206" w14:textId="77777777" w:rsidTr="00014F2D">
              <w:tc>
                <w:tcPr>
                  <w:tcW w:w="2773" w:type="dxa"/>
                  <w:shd w:val="clear" w:color="auto" w:fill="B7E0FF"/>
                </w:tcPr>
                <w:p w14:paraId="0A44AA27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Services paramédicaux </w:t>
                  </w:r>
                </w:p>
                <w:p w14:paraId="074047A7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Chiropractie</w:t>
                  </w:r>
                </w:p>
                <w:p w14:paraId="48098EF6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Massothérapie</w:t>
                  </w:r>
                </w:p>
                <w:p w14:paraId="31BE3D2C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Naturopathie</w:t>
                  </w:r>
                </w:p>
                <w:p w14:paraId="6A3D9799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Orthophonie  </w:t>
                  </w:r>
                </w:p>
                <w:p w14:paraId="57EDC7E2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Podologie</w:t>
                  </w:r>
                </w:p>
                <w:p w14:paraId="581A1A3E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Services diététiques</w:t>
                  </w:r>
                </w:p>
                <w:p w14:paraId="7C6DA100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Acupuncture</w:t>
                  </w:r>
                </w:p>
                <w:p w14:paraId="14C66D18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Ostéopathie </w:t>
                  </w:r>
                </w:p>
              </w:tc>
              <w:tc>
                <w:tcPr>
                  <w:tcW w:w="6042" w:type="dxa"/>
                </w:tcPr>
                <w:p w14:paraId="1B54015F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Maximum combiné de 750 $ par année*</w:t>
                  </w:r>
                </w:p>
                <w:p w14:paraId="00C55037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</w:p>
              </w:tc>
            </w:tr>
            <w:tr w:rsidR="009F1FE5" w:rsidRPr="00C755EC" w14:paraId="183F5D45" w14:textId="77777777" w:rsidTr="00014F2D">
              <w:trPr>
                <w:trHeight w:val="345"/>
              </w:trPr>
              <w:tc>
                <w:tcPr>
                  <w:tcW w:w="2773" w:type="dxa"/>
                  <w:shd w:val="clear" w:color="auto" w:fill="B7E0FF"/>
                </w:tcPr>
                <w:p w14:paraId="022B91D2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   </w:t>
                  </w: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Physiothérapie</w:t>
                  </w:r>
                </w:p>
              </w:tc>
              <w:tc>
                <w:tcPr>
                  <w:tcW w:w="6042" w:type="dxa"/>
                </w:tcPr>
                <w:p w14:paraId="5C85E8C3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1 500 $ par année</w:t>
                  </w:r>
                </w:p>
              </w:tc>
            </w:tr>
            <w:tr w:rsidR="009F1FE5" w:rsidRPr="00975F79" w14:paraId="2FA2E085" w14:textId="77777777" w:rsidTr="00014F2D">
              <w:tc>
                <w:tcPr>
                  <w:tcW w:w="2773" w:type="dxa"/>
                  <w:shd w:val="clear" w:color="auto" w:fill="B7E0FF"/>
                </w:tcPr>
                <w:p w14:paraId="51E9D963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Santé mentale</w:t>
                  </w:r>
                </w:p>
                <w:p w14:paraId="13458315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  </w:t>
                  </w: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Psychologue</w:t>
                  </w:r>
                </w:p>
                <w:p w14:paraId="6CC2877B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Travailleur social</w:t>
                  </w:r>
                </w:p>
                <w:p w14:paraId="7DD46521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Psychothérapeute </w:t>
                  </w:r>
                </w:p>
                <w:p w14:paraId="58388F1C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Conseiller</w:t>
                  </w:r>
                </w:p>
              </w:tc>
              <w:tc>
                <w:tcPr>
                  <w:tcW w:w="6042" w:type="dxa"/>
                </w:tcPr>
                <w:p w14:paraId="0CD70336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Maximum combiné de 750 $ par année*</w:t>
                  </w:r>
                </w:p>
              </w:tc>
            </w:tr>
            <w:tr w:rsidR="009F1FE5" w:rsidRPr="00975F79" w14:paraId="3983D1D0" w14:textId="77777777" w:rsidTr="00014F2D">
              <w:tc>
                <w:tcPr>
                  <w:tcW w:w="2773" w:type="dxa"/>
                  <w:shd w:val="clear" w:color="auto" w:fill="B7E0FF"/>
                </w:tcPr>
                <w:p w14:paraId="168C271C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Prothèses auditives</w:t>
                  </w:r>
                </w:p>
              </w:tc>
              <w:tc>
                <w:tcPr>
                  <w:tcW w:w="6042" w:type="dxa"/>
                </w:tcPr>
                <w:p w14:paraId="19C51A04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100 % jusqu’à concurrence des frais usuels et raisonnables* par prothèse auditive tous les 36 mois</w:t>
                  </w:r>
                </w:p>
              </w:tc>
            </w:tr>
            <w:tr w:rsidR="009F1FE5" w:rsidRPr="00975F79" w14:paraId="2832D959" w14:textId="77777777" w:rsidTr="00014F2D">
              <w:tc>
                <w:tcPr>
                  <w:tcW w:w="2773" w:type="dxa"/>
                  <w:shd w:val="clear" w:color="auto" w:fill="B7E0FF"/>
                </w:tcPr>
                <w:p w14:paraId="1114E18C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Dépistage du cancer </w:t>
                  </w:r>
                </w:p>
              </w:tc>
              <w:tc>
                <w:tcPr>
                  <w:tcW w:w="6042" w:type="dxa"/>
                </w:tcPr>
                <w:p w14:paraId="691D6830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100 % tests CA-125 par année; APS 15 $ année</w:t>
                  </w:r>
                </w:p>
              </w:tc>
            </w:tr>
            <w:tr w:rsidR="009F1FE5" w:rsidRPr="00975F79" w14:paraId="3218818D" w14:textId="77777777" w:rsidTr="00014F2D">
              <w:tc>
                <w:tcPr>
                  <w:tcW w:w="2773" w:type="dxa"/>
                  <w:shd w:val="clear" w:color="auto" w:fill="B7E0FF"/>
                </w:tcPr>
                <w:p w14:paraId="41C8F1FD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Suppléments nutritifs </w:t>
                  </w:r>
                </w:p>
              </w:tc>
              <w:tc>
                <w:tcPr>
                  <w:tcW w:w="6042" w:type="dxa"/>
                </w:tcPr>
                <w:p w14:paraId="54F85BC3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Pour le traitement du cancer :</w:t>
                  </w:r>
                </w:p>
                <w:p w14:paraId="56E53469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500 $ par année ou 220 portions, selon le moins élevé des deux</w:t>
                  </w:r>
                </w:p>
              </w:tc>
            </w:tr>
          </w:tbl>
          <w:p w14:paraId="712EDD27" w14:textId="77777777" w:rsidR="009F1FE5" w:rsidRDefault="009F1FE5" w:rsidP="009F1FE5">
            <w:pPr>
              <w:rPr>
                <w:rFonts w:ascii="Aptos Narrow" w:hAnsi="Aptos Narrow"/>
                <w:b/>
                <w:bCs/>
                <w:sz w:val="16"/>
                <w:szCs w:val="16"/>
                <w:lang w:val="fr-CA"/>
              </w:rPr>
            </w:pPr>
            <w:r w:rsidRPr="00C755EC">
              <w:rPr>
                <w:rFonts w:ascii="Aptos Narrow" w:hAnsi="Aptos Narrow"/>
                <w:sz w:val="16"/>
                <w:szCs w:val="16"/>
                <w:lang w:val="fr-CA"/>
              </w:rPr>
              <w:t xml:space="preserve">*Les frais usuels et raisonnables représentent le montant de couverture maximal.  </w:t>
            </w:r>
            <w:r w:rsidRPr="00C755EC">
              <w:rPr>
                <w:rFonts w:ascii="Aptos Narrow" w:hAnsi="Aptos Narrow"/>
                <w:b/>
                <w:bCs/>
                <w:sz w:val="16"/>
                <w:szCs w:val="16"/>
                <w:lang w:val="fr-CA"/>
              </w:rPr>
              <w:t>Contactez Greenshield pour connaître ce plafond, ainsi que les limites et les exclusions applicables à chaque couverture.</w:t>
            </w:r>
          </w:p>
          <w:p w14:paraId="01A57F40" w14:textId="77777777" w:rsidR="009F1FE5" w:rsidRPr="009F1FE5" w:rsidRDefault="009F1FE5">
            <w:pPr>
              <w:rPr>
                <w:lang w:val="fr-CA"/>
              </w:rPr>
            </w:pPr>
          </w:p>
        </w:tc>
        <w:tc>
          <w:tcPr>
            <w:tcW w:w="9779" w:type="dxa"/>
          </w:tcPr>
          <w:tbl>
            <w:tblPr>
              <w:tblStyle w:val="TableGrid"/>
              <w:tblW w:w="9553" w:type="dxa"/>
              <w:tblLook w:val="04A0" w:firstRow="1" w:lastRow="0" w:firstColumn="1" w:lastColumn="0" w:noHBand="0" w:noVBand="1"/>
            </w:tblPr>
            <w:tblGrid>
              <w:gridCol w:w="3055"/>
              <w:gridCol w:w="6498"/>
            </w:tblGrid>
            <w:tr w:rsidR="009F1FE5" w:rsidRPr="00C755EC" w14:paraId="6A0B777C" w14:textId="77777777" w:rsidTr="009F1FE5">
              <w:trPr>
                <w:trHeight w:val="258"/>
              </w:trPr>
              <w:tc>
                <w:tcPr>
                  <w:tcW w:w="3055" w:type="dxa"/>
                  <w:shd w:val="clear" w:color="auto" w:fill="A6A6A6" w:themeFill="background1" w:themeFillShade="A6"/>
                </w:tcPr>
                <w:p w14:paraId="05222321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color w:val="000000" w:themeColor="text1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color w:val="000000" w:themeColor="text1"/>
                      <w:sz w:val="20"/>
                      <w:szCs w:val="20"/>
                      <w:lang w:val="fr-CA"/>
                    </w:rPr>
                    <w:t xml:space="preserve">CATÉGORIE </w:t>
                  </w:r>
                </w:p>
              </w:tc>
              <w:tc>
                <w:tcPr>
                  <w:tcW w:w="6498" w:type="dxa"/>
                  <w:shd w:val="clear" w:color="auto" w:fill="A6A6A6" w:themeFill="background1" w:themeFillShade="A6"/>
                </w:tcPr>
                <w:p w14:paraId="09AA6C5A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color w:val="000000" w:themeColor="text1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color w:val="000000" w:themeColor="text1"/>
                      <w:sz w:val="20"/>
                      <w:szCs w:val="20"/>
                      <w:lang w:val="fr-CA"/>
                    </w:rPr>
                    <w:t>COUVERTURE</w:t>
                  </w:r>
                </w:p>
              </w:tc>
            </w:tr>
            <w:tr w:rsidR="009F1FE5" w:rsidRPr="00975F79" w14:paraId="0803E0E4" w14:textId="77777777" w:rsidTr="009F1FE5">
              <w:trPr>
                <w:trHeight w:val="1070"/>
              </w:trPr>
              <w:tc>
                <w:tcPr>
                  <w:tcW w:w="3055" w:type="dxa"/>
                  <w:shd w:val="clear" w:color="auto" w:fill="B7E0FF"/>
                </w:tcPr>
                <w:p w14:paraId="54F3B221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Soins dentaires</w:t>
                  </w:r>
                </w:p>
                <w:p w14:paraId="24056CEA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  </w:t>
                  </w: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Soins préventifs de base </w:t>
                  </w:r>
                </w:p>
                <w:p w14:paraId="7F300713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Soins de restauration majeure </w:t>
                  </w:r>
                </w:p>
                <w:p w14:paraId="708C5B56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Soins parodontiques/endodontiques</w:t>
                  </w:r>
                </w:p>
              </w:tc>
              <w:tc>
                <w:tcPr>
                  <w:tcW w:w="6498" w:type="dxa"/>
                </w:tcPr>
                <w:p w14:paraId="5398E0C3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Maximum combiné de 3 000 $ par année </w:t>
                  </w:r>
                </w:p>
                <w:p w14:paraId="2AF36FAF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100 % du montant indiqué dans le guide des honoraires en vigueur </w:t>
                  </w:r>
                </w:p>
                <w:p w14:paraId="5810540E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Jusqu’à 8 unités de détartrage avec un dentiste; nombre illimité d’unités avec un parodontiste</w:t>
                  </w:r>
                </w:p>
                <w:p w14:paraId="057581DE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Installation et remplacement de ponts, de prothèses dentaires, de couronnes et d’implants; greffes osseuses</w:t>
                  </w:r>
                </w:p>
              </w:tc>
            </w:tr>
            <w:tr w:rsidR="009F1FE5" w:rsidRPr="00975F79" w14:paraId="69A575E7" w14:textId="77777777" w:rsidTr="009F1FE5">
              <w:trPr>
                <w:trHeight w:val="1070"/>
              </w:trPr>
              <w:tc>
                <w:tcPr>
                  <w:tcW w:w="3055" w:type="dxa"/>
                  <w:shd w:val="clear" w:color="auto" w:fill="B7E0FF"/>
                </w:tcPr>
                <w:p w14:paraId="17D749FF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Soutien à domicile</w:t>
                  </w:r>
                </w:p>
                <w:p w14:paraId="393E73D5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Infirmier autorisé</w:t>
                  </w:r>
                </w:p>
                <w:p w14:paraId="2BEE9510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Infirmier auxiliaire autorisé</w:t>
                  </w:r>
                </w:p>
                <w:p w14:paraId="7AD942C0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Préposé aux services de soutien à la personne</w:t>
                  </w:r>
                </w:p>
              </w:tc>
              <w:tc>
                <w:tcPr>
                  <w:tcW w:w="6498" w:type="dxa"/>
                </w:tcPr>
                <w:p w14:paraId="7BE2CBF0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100 % jusqu’à concurrence des frais usuels et raisonnables* par heure</w:t>
                  </w:r>
                </w:p>
                <w:p w14:paraId="46B6B0B2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Maximum combiné de 100 000 $ par année</w:t>
                  </w:r>
                </w:p>
              </w:tc>
            </w:tr>
            <w:tr w:rsidR="009F1FE5" w:rsidRPr="00975F79" w14:paraId="48EDD27F" w14:textId="77777777" w:rsidTr="009F1FE5">
              <w:trPr>
                <w:trHeight w:val="292"/>
              </w:trPr>
              <w:tc>
                <w:tcPr>
                  <w:tcW w:w="3055" w:type="dxa"/>
                  <w:shd w:val="clear" w:color="auto" w:fill="B7E0FF"/>
                </w:tcPr>
                <w:p w14:paraId="0BA90593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Services ambulanciers</w:t>
                  </w:r>
                </w:p>
              </w:tc>
              <w:tc>
                <w:tcPr>
                  <w:tcW w:w="6498" w:type="dxa"/>
                </w:tcPr>
                <w:p w14:paraId="6E478608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100 % jusqu’à concurrence des frais usuels et raisonnables*</w:t>
                  </w:r>
                </w:p>
              </w:tc>
            </w:tr>
            <w:tr w:rsidR="009F1FE5" w:rsidRPr="00975F79" w14:paraId="71A3699B" w14:textId="77777777" w:rsidTr="009F1FE5">
              <w:trPr>
                <w:trHeight w:val="811"/>
              </w:trPr>
              <w:tc>
                <w:tcPr>
                  <w:tcW w:w="3055" w:type="dxa"/>
                  <w:shd w:val="clear" w:color="auto" w:fill="B7E0FF"/>
                </w:tcPr>
                <w:p w14:paraId="66B13A0F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Hospitalisation</w:t>
                  </w:r>
                </w:p>
              </w:tc>
              <w:tc>
                <w:tcPr>
                  <w:tcW w:w="6498" w:type="dxa"/>
                </w:tcPr>
                <w:p w14:paraId="380D4F2E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Aucune couverture pour une chambre semi-privée, sauf en cas d’admission dans un hôpital de réadaptation ou de soins chroniques</w:t>
                  </w:r>
                </w:p>
              </w:tc>
            </w:tr>
            <w:tr w:rsidR="009F1FE5" w:rsidRPr="00C755EC" w14:paraId="1AFA90B3" w14:textId="77777777" w:rsidTr="009F1FE5">
              <w:trPr>
                <w:trHeight w:val="413"/>
              </w:trPr>
              <w:tc>
                <w:tcPr>
                  <w:tcW w:w="3055" w:type="dxa"/>
                  <w:shd w:val="clear" w:color="auto" w:fill="B7E0FF"/>
                </w:tcPr>
                <w:p w14:paraId="25174D9B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 Soins de longue durée </w:t>
                  </w:r>
                </w:p>
                <w:p w14:paraId="0A08F52D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6498" w:type="dxa"/>
                </w:tcPr>
                <w:p w14:paraId="14B265DD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1 600 $ par mois</w:t>
                  </w:r>
                </w:p>
              </w:tc>
            </w:tr>
            <w:tr w:rsidR="009F1FE5" w:rsidRPr="00975F79" w14:paraId="4431FFAE" w14:textId="77777777" w:rsidTr="009F1FE5">
              <w:trPr>
                <w:trHeight w:val="534"/>
              </w:trPr>
              <w:tc>
                <w:tcPr>
                  <w:tcW w:w="3055" w:type="dxa"/>
                  <w:shd w:val="clear" w:color="auto" w:fill="B7E0FF"/>
                </w:tcPr>
                <w:p w14:paraId="198DEC76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Urgence médicale hors de la province ou du pays</w:t>
                  </w:r>
                </w:p>
              </w:tc>
              <w:tc>
                <w:tcPr>
                  <w:tcW w:w="6498" w:type="dxa"/>
                </w:tcPr>
                <w:p w14:paraId="74B51EA4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Limite de 35 jours; les états de santé préexistants doivent être stables</w:t>
                  </w:r>
                </w:p>
                <w:p w14:paraId="6365671F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Remarque : une carte d’assurance maladie valide est requise pour la durée entière de votre voyage.</w:t>
                  </w:r>
                </w:p>
              </w:tc>
            </w:tr>
            <w:tr w:rsidR="009F1FE5" w:rsidRPr="00975F79" w14:paraId="0B535882" w14:textId="77777777" w:rsidTr="009F1FE5">
              <w:trPr>
                <w:trHeight w:val="386"/>
              </w:trPr>
              <w:tc>
                <w:tcPr>
                  <w:tcW w:w="3055" w:type="dxa"/>
                  <w:shd w:val="clear" w:color="auto" w:fill="B7E0FF"/>
                </w:tcPr>
                <w:p w14:paraId="4D2A93DF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Assistance-voyage </w:t>
                  </w:r>
                </w:p>
              </w:tc>
              <w:tc>
                <w:tcPr>
                  <w:tcW w:w="6498" w:type="dxa"/>
                </w:tcPr>
                <w:p w14:paraId="7577ADCC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Conseils avant le départ et soutien en cas d’urgence pendant le voyage 24 heures sur 24, sept jours sur sept</w:t>
                  </w:r>
                </w:p>
              </w:tc>
            </w:tr>
            <w:tr w:rsidR="009F1FE5" w:rsidRPr="00C755EC" w14:paraId="31C23145" w14:textId="77777777" w:rsidTr="009F1FE5">
              <w:trPr>
                <w:trHeight w:val="258"/>
              </w:trPr>
              <w:tc>
                <w:tcPr>
                  <w:tcW w:w="3055" w:type="dxa"/>
                  <w:shd w:val="clear" w:color="auto" w:fill="B7E0FF"/>
                </w:tcPr>
                <w:p w14:paraId="17772E33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Autres services de santé </w:t>
                  </w:r>
                </w:p>
              </w:tc>
              <w:tc>
                <w:tcPr>
                  <w:tcW w:w="6498" w:type="dxa"/>
                </w:tcPr>
                <w:p w14:paraId="52340C21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</w:p>
              </w:tc>
            </w:tr>
            <w:tr w:rsidR="009F1FE5" w:rsidRPr="00975F79" w14:paraId="00101191" w14:textId="77777777" w:rsidTr="009F1FE5">
              <w:trPr>
                <w:trHeight w:val="1268"/>
              </w:trPr>
              <w:tc>
                <w:tcPr>
                  <w:tcW w:w="3055" w:type="dxa"/>
                  <w:shd w:val="clear" w:color="auto" w:fill="B7E0FF"/>
                </w:tcPr>
                <w:p w14:paraId="01E8F166" w14:textId="77777777" w:rsidR="009F1FE5" w:rsidRPr="00C755EC" w:rsidRDefault="009F1FE5" w:rsidP="009F1FE5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   </w:t>
                  </w: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Système de surveillance de la glycémie</w:t>
                  </w:r>
                </w:p>
                <w:p w14:paraId="61611C4A" w14:textId="73F6ECDE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Pompe à insuline ou appareil d’injection </w:t>
                  </w:r>
                </w:p>
                <w:p w14:paraId="65873645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</w:t>
                  </w:r>
                </w:p>
              </w:tc>
              <w:tc>
                <w:tcPr>
                  <w:tcW w:w="6498" w:type="dxa"/>
                </w:tcPr>
                <w:p w14:paraId="0F39EAC8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4 000 $ par année pour un système de surveillance de la glycémie</w:t>
                  </w:r>
                </w:p>
                <w:p w14:paraId="3BF0BBD8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1 000 $ tous les 5 ans pour une pompe à insuline ou un appareil d’injection </w:t>
                  </w:r>
                </w:p>
                <w:p w14:paraId="1D63285C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Pour les personnes qui ont reçu un diagnostic de diabète de type 1 et qui ont épuisé toutes les subventions provinciales offertes.</w:t>
                  </w:r>
                </w:p>
              </w:tc>
            </w:tr>
            <w:tr w:rsidR="009F1FE5" w:rsidRPr="00975F79" w14:paraId="59440404" w14:textId="77777777" w:rsidTr="009F1FE5">
              <w:trPr>
                <w:trHeight w:val="275"/>
              </w:trPr>
              <w:tc>
                <w:tcPr>
                  <w:tcW w:w="3055" w:type="dxa"/>
                  <w:shd w:val="clear" w:color="auto" w:fill="B7E0FF"/>
                </w:tcPr>
                <w:p w14:paraId="037E8760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      </w:t>
                  </w: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Orthèses sur mesure</w:t>
                  </w:r>
                </w:p>
              </w:tc>
              <w:tc>
                <w:tcPr>
                  <w:tcW w:w="6498" w:type="dxa"/>
                </w:tcPr>
                <w:p w14:paraId="281C1AFC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400 $; jusqu’à deux paires tous les trois ans</w:t>
                  </w:r>
                </w:p>
              </w:tc>
            </w:tr>
            <w:tr w:rsidR="009F1FE5" w:rsidRPr="00975F79" w14:paraId="7A4AF539" w14:textId="77777777" w:rsidTr="009F1FE5">
              <w:trPr>
                <w:trHeight w:val="552"/>
              </w:trPr>
              <w:tc>
                <w:tcPr>
                  <w:tcW w:w="3055" w:type="dxa"/>
                  <w:shd w:val="clear" w:color="auto" w:fill="B7E0FF"/>
                </w:tcPr>
                <w:p w14:paraId="215AE63F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      </w:t>
                  </w: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Chaussures orthopédiques sur mesure</w:t>
                  </w:r>
                </w:p>
              </w:tc>
              <w:tc>
                <w:tcPr>
                  <w:tcW w:w="6498" w:type="dxa"/>
                </w:tcPr>
                <w:p w14:paraId="373FBBBB" w14:textId="77777777" w:rsidR="009F1FE5" w:rsidRPr="00C755EC" w:rsidRDefault="009F1FE5" w:rsidP="009F1F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Une paire, jusqu’à concurrence de 750 $ par année</w:t>
                  </w:r>
                </w:p>
                <w:p w14:paraId="2311BB4B" w14:textId="77777777" w:rsidR="009F1FE5" w:rsidRPr="00C755EC" w:rsidRDefault="009F1FE5" w:rsidP="009F1FE5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</w:p>
              </w:tc>
            </w:tr>
            <w:tr w:rsidR="009F1FE5" w:rsidRPr="00975F79" w14:paraId="7C77EC46" w14:textId="77777777" w:rsidTr="009F1FE5">
              <w:trPr>
                <w:trHeight w:val="831"/>
              </w:trPr>
              <w:tc>
                <w:tcPr>
                  <w:tcW w:w="9553" w:type="dxa"/>
                  <w:gridSpan w:val="2"/>
                  <w:shd w:val="clear" w:color="auto" w:fill="B7E0FF"/>
                </w:tcPr>
                <w:p w14:paraId="28AE88C4" w14:textId="77777777" w:rsidR="009F1FE5" w:rsidRPr="00C755EC" w:rsidRDefault="009F1FE5" w:rsidP="009F1FE5">
                  <w:pPr>
                    <w:shd w:val="clear" w:color="auto" w:fill="B7E0FF"/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Autres types d’équipement </w:t>
                  </w: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– </w:t>
                  </w:r>
                  <w:r w:rsidRPr="00C755EC">
                    <w:rPr>
                      <w:rFonts w:ascii="Aptos Narrow" w:hAnsi="Aptos Narrow"/>
                      <w:i/>
                      <w:iCs/>
                      <w:sz w:val="20"/>
                      <w:szCs w:val="20"/>
                      <w:lang w:val="fr-CA"/>
                    </w:rPr>
                    <w:t xml:space="preserve">Consultez la brochure pour connaître les limites et les exclusions. </w:t>
                  </w:r>
                </w:p>
                <w:p w14:paraId="4AC180D3" w14:textId="77777777" w:rsidR="009F1FE5" w:rsidRPr="00C755EC" w:rsidRDefault="009F1FE5" w:rsidP="009F1FE5">
                  <w:pPr>
                    <w:shd w:val="clear" w:color="auto" w:fill="B7E0FF"/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C755EC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Lits d’hôpital, barres d’appui, fauteuils roulants, cannes, bassins hygiéniques, trousses à oxygène, appareils pour les ulcères et la dialyse, bains de siège, moniteur de stimulateur cardiaque, glucomètres, tensiomètres, fournitures pour pompe à insuline, couches, plâtres semi-rigides, fauteuils gériatriques, alèses réutilisables pour fauteuils roulants, bas de compression et autres.</w:t>
                  </w:r>
                </w:p>
              </w:tc>
            </w:tr>
          </w:tbl>
          <w:p w14:paraId="1FB04087" w14:textId="54A8DA5F" w:rsidR="009F1FE5" w:rsidRPr="00C755EC" w:rsidRDefault="009F1FE5" w:rsidP="009F1FE5">
            <w:pPr>
              <w:rPr>
                <w:rFonts w:ascii="Aptos Narrow" w:hAnsi="Aptos Narrow"/>
                <w:sz w:val="16"/>
                <w:szCs w:val="16"/>
                <w:lang w:val="fr-CA"/>
              </w:rPr>
            </w:pPr>
            <w:r w:rsidRPr="00C755EC">
              <w:rPr>
                <w:rFonts w:ascii="Aptos Narrow" w:hAnsi="Aptos Narrow"/>
                <w:sz w:val="16"/>
                <w:szCs w:val="16"/>
                <w:lang w:val="fr-CA"/>
              </w:rPr>
              <w:t xml:space="preserve">Pour plus de détails, consultez le site </w:t>
            </w:r>
            <w:hyperlink r:id="rId17" w:history="1">
              <w:r w:rsidRPr="00C755EC">
                <w:rPr>
                  <w:rStyle w:val="Hyperlink"/>
                  <w:rFonts w:ascii="Aptos Narrow" w:hAnsi="Aptos Narrow"/>
                  <w:sz w:val="16"/>
                  <w:szCs w:val="16"/>
                  <w:lang w:val="fr-CA"/>
                </w:rPr>
                <w:t>www.asrTrust.com</w:t>
              </w:r>
              <w:r w:rsidRPr="00C755EC">
                <w:rPr>
                  <w:rStyle w:val="Hyperlink"/>
                  <w:rFonts w:ascii="Calibri" w:hAnsi="Calibri" w:cs="Calibri"/>
                  <w:sz w:val="16"/>
                  <w:szCs w:val="16"/>
                  <w:lang w:val="fr-CA"/>
                </w:rPr>
                <w:t>/</w:t>
              </w:r>
              <w:r w:rsidRPr="00C755EC">
                <w:rPr>
                  <w:rStyle w:val="Hyperlink"/>
                  <w:rFonts w:ascii="Aptos Narrow" w:hAnsi="Aptos Narrow"/>
                  <w:sz w:val="16"/>
                  <w:szCs w:val="16"/>
                  <w:lang w:val="fr-CA"/>
                </w:rPr>
                <w:t>fr</w:t>
              </w:r>
            </w:hyperlink>
            <w:r w:rsidRPr="00566AE7">
              <w:rPr>
                <w:sz w:val="22"/>
                <w:szCs w:val="22"/>
                <w:lang w:val="fr-CA"/>
              </w:rPr>
              <w:t xml:space="preserve"> </w:t>
            </w:r>
            <w:r w:rsidRPr="00C755EC">
              <w:rPr>
                <w:rFonts w:ascii="Aptos Narrow" w:hAnsi="Aptos Narrow"/>
                <w:sz w:val="16"/>
                <w:szCs w:val="16"/>
                <w:lang w:val="fr-CA"/>
              </w:rPr>
              <w:t>ou appelez Greenshield au 1-877-266-549</w:t>
            </w:r>
            <w:r w:rsidR="000E68BE">
              <w:rPr>
                <w:rFonts w:ascii="Aptos Narrow" w:hAnsi="Aptos Narrow"/>
                <w:sz w:val="16"/>
                <w:szCs w:val="16"/>
                <w:lang w:val="fr-CA"/>
              </w:rPr>
              <w:t>4</w:t>
            </w:r>
            <w:r w:rsidRPr="00C755EC">
              <w:rPr>
                <w:rFonts w:ascii="Aptos Narrow" w:hAnsi="Aptos Narrow"/>
                <w:sz w:val="16"/>
                <w:szCs w:val="16"/>
                <w:lang w:val="fr-CA"/>
              </w:rPr>
              <w:t>.</w:t>
            </w:r>
          </w:p>
          <w:p w14:paraId="47A841B3" w14:textId="77777777" w:rsidR="009F1FE5" w:rsidRPr="00C755EC" w:rsidRDefault="009F1FE5" w:rsidP="009F1FE5">
            <w:pPr>
              <w:ind w:left="5040"/>
              <w:rPr>
                <w:rFonts w:ascii="Aptos Narrow" w:hAnsi="Aptos Narrow"/>
                <w:sz w:val="16"/>
                <w:szCs w:val="16"/>
                <w:lang w:val="fr-CA"/>
              </w:rPr>
            </w:pPr>
          </w:p>
          <w:p w14:paraId="450F65DC" w14:textId="0F9C0F8F" w:rsidR="009F1FE5" w:rsidRPr="009F1FE5" w:rsidRDefault="009F1FE5" w:rsidP="009F1FE5">
            <w:pPr>
              <w:ind w:left="6480" w:firstLine="720"/>
              <w:rPr>
                <w:rFonts w:ascii="Aptos Narrow" w:hAnsi="Aptos Narrow"/>
                <w:sz w:val="16"/>
                <w:szCs w:val="16"/>
                <w:lang w:val="fr-CA"/>
              </w:rPr>
            </w:pPr>
            <w:r>
              <w:rPr>
                <w:rFonts w:ascii="Aptos Narrow" w:hAnsi="Aptos Narrow"/>
                <w:sz w:val="16"/>
                <w:szCs w:val="16"/>
                <w:lang w:val="fr-CA"/>
              </w:rPr>
              <w:t xml:space="preserve">                               </w:t>
            </w:r>
            <w:r w:rsidRPr="00C755EC">
              <w:rPr>
                <w:rFonts w:ascii="Aptos Narrow" w:hAnsi="Aptos Narrow"/>
                <w:sz w:val="16"/>
                <w:szCs w:val="16"/>
                <w:lang w:val="fr-CA"/>
              </w:rPr>
              <w:t xml:space="preserve"> Version : Mars 2025</w:t>
            </w:r>
          </w:p>
        </w:tc>
      </w:tr>
    </w:tbl>
    <w:p w14:paraId="4F330253" w14:textId="0AF28B1C" w:rsidR="009F1FE5" w:rsidRDefault="009F1FE5">
      <w:pPr>
        <w:rPr>
          <w:lang w:val="fr-CA"/>
        </w:rPr>
        <w:sectPr w:rsidR="009F1FE5" w:rsidSect="00014F2D">
          <w:pgSz w:w="20160" w:h="12240" w:orient="landscape" w:code="5"/>
          <w:pgMar w:top="1008" w:right="1008" w:bottom="1008" w:left="1008" w:header="432" w:footer="432" w:gutter="0"/>
          <w:pgBorders w:offsetFrom="page">
            <w:top w:val="single" w:sz="24" w:space="24" w:color="0070C0"/>
            <w:left w:val="single" w:sz="24" w:space="24" w:color="0070C0"/>
            <w:bottom w:val="single" w:sz="24" w:space="24" w:color="0070C0"/>
            <w:right w:val="single" w:sz="24" w:space="24" w:color="0070C0"/>
          </w:pgBorders>
          <w:cols w:space="720"/>
          <w:docGrid w:linePitch="360"/>
        </w:sectPr>
      </w:pPr>
    </w:p>
    <w:p w14:paraId="14DC26FE" w14:textId="77777777" w:rsidR="009F1FE5" w:rsidRPr="00C755EC" w:rsidRDefault="009F1FE5" w:rsidP="009F1FE5">
      <w:pPr>
        <w:jc w:val="center"/>
        <w:rPr>
          <w:rFonts w:ascii="Aptos Narrow" w:hAnsi="Aptos Narrow"/>
          <w:b/>
          <w:bCs/>
          <w:u w:val="single"/>
          <w:lang w:val="fr-CA"/>
        </w:rPr>
      </w:pPr>
      <w:r w:rsidRPr="00C755EC">
        <w:rPr>
          <w:rFonts w:ascii="Aptos Narrow" w:hAnsi="Aptos Narrow"/>
          <w:b/>
          <w:bCs/>
          <w:noProof/>
          <w:u w:val="single"/>
          <w:lang w:val="fr-CA"/>
        </w:rPr>
        <w:lastRenderedPageBreak/>
        <w:t>Principaux points de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9F1FE5" w:rsidRPr="00C755EC" w14:paraId="060BAA01" w14:textId="77777777" w:rsidTr="00014F2D">
        <w:tc>
          <w:tcPr>
            <w:tcW w:w="5485" w:type="dxa"/>
            <w:shd w:val="clear" w:color="auto" w:fill="A6A6A6" w:themeFill="background1" w:themeFillShade="A6"/>
          </w:tcPr>
          <w:p w14:paraId="5CD0938C" w14:textId="77777777" w:rsidR="009F1FE5" w:rsidRPr="00C755EC" w:rsidRDefault="009F1FE5" w:rsidP="00070D01">
            <w:pPr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  <w:lang w:val="fr-CA"/>
              </w:rPr>
              <w:t>POUR :</w:t>
            </w:r>
          </w:p>
        </w:tc>
        <w:tc>
          <w:tcPr>
            <w:tcW w:w="3865" w:type="dxa"/>
            <w:shd w:val="clear" w:color="auto" w:fill="A6A6A6" w:themeFill="background1" w:themeFillShade="A6"/>
          </w:tcPr>
          <w:p w14:paraId="48B94151" w14:textId="77777777" w:rsidR="009F1FE5" w:rsidRPr="00C755EC" w:rsidRDefault="009F1FE5" w:rsidP="00070D01">
            <w:pPr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  <w:lang w:val="fr-CA"/>
              </w:rPr>
              <w:t>CONTACTEZ :</w:t>
            </w:r>
          </w:p>
        </w:tc>
      </w:tr>
      <w:tr w:rsidR="009F1FE5" w:rsidRPr="00C755EC" w14:paraId="16812891" w14:textId="77777777" w:rsidTr="00014F2D">
        <w:tc>
          <w:tcPr>
            <w:tcW w:w="5485" w:type="dxa"/>
            <w:shd w:val="clear" w:color="auto" w:fill="B7E0FF"/>
          </w:tcPr>
          <w:p w14:paraId="08859938" w14:textId="77777777" w:rsidR="009F1FE5" w:rsidRPr="00C755EC" w:rsidRDefault="009F1FE5" w:rsidP="009F1FE5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Questions vos avantages sociaux et vos couvertures</w:t>
            </w:r>
          </w:p>
          <w:p w14:paraId="0853BD4F" w14:textId="77777777" w:rsidR="009F1FE5" w:rsidRPr="00C755EC" w:rsidRDefault="009F1FE5" w:rsidP="009F1FE5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 xml:space="preserve">Soumission des demandes de prestations </w:t>
            </w:r>
          </w:p>
          <w:p w14:paraId="0F922983" w14:textId="77777777" w:rsidR="009F1FE5" w:rsidRPr="00C755EC" w:rsidRDefault="009F1FE5" w:rsidP="009F1FE5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 xml:space="preserve">Statut des demandes de prestations </w:t>
            </w:r>
          </w:p>
          <w:p w14:paraId="754F47B3" w14:textId="77777777" w:rsidR="009F1FE5" w:rsidRPr="00C755EC" w:rsidRDefault="009F1FE5" w:rsidP="009F1FE5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Accès aux formulaires</w:t>
            </w:r>
          </w:p>
          <w:p w14:paraId="7D7E984F" w14:textId="77777777" w:rsidR="009F1FE5" w:rsidRPr="00C755EC" w:rsidRDefault="009F1FE5" w:rsidP="009F1FE5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Changements d’adresse, de personnes à charge et de bénéficiaires</w:t>
            </w:r>
          </w:p>
          <w:p w14:paraId="7CA5F952" w14:textId="77777777" w:rsidR="009F1FE5" w:rsidRPr="00C755EC" w:rsidRDefault="009F1FE5" w:rsidP="009F1FE5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Décès d’un retraité, d’un conjoint ou d’une personne à charge</w:t>
            </w:r>
          </w:p>
          <w:p w14:paraId="065AAAEA" w14:textId="77777777" w:rsidR="009F1FE5" w:rsidRPr="00C755EC" w:rsidRDefault="009F1FE5" w:rsidP="009F1FE5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 xml:space="preserve">Services de nutrition personnalisés </w:t>
            </w:r>
          </w:p>
          <w:p w14:paraId="5F5B8AAE" w14:textId="77777777" w:rsidR="009F1FE5" w:rsidRPr="00C755EC" w:rsidRDefault="009F1FE5" w:rsidP="009F1FE5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…et plus</w:t>
            </w:r>
          </w:p>
        </w:tc>
        <w:tc>
          <w:tcPr>
            <w:tcW w:w="3865" w:type="dxa"/>
          </w:tcPr>
          <w:p w14:paraId="55E40D7A" w14:textId="77777777" w:rsidR="009F1FE5" w:rsidRPr="00C755EC" w:rsidRDefault="009F1FE5" w:rsidP="00070D01">
            <w:pPr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  <w:t>GreenShield</w:t>
            </w:r>
          </w:p>
          <w:p w14:paraId="28E5DA1D" w14:textId="77777777" w:rsidR="009F1FE5" w:rsidRPr="00C755EC" w:rsidRDefault="009F1FE5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Ouvrez une session dans greenshield.ca</w:t>
            </w:r>
            <w:r w:rsidRPr="00C755EC">
              <w:rPr>
                <w:rFonts w:ascii="Calibri" w:hAnsi="Calibri" w:cs="Calibri"/>
                <w:sz w:val="20"/>
                <w:szCs w:val="20"/>
                <w:lang w:val="fr-CA"/>
              </w:rPr>
              <w:t>/</w:t>
            </w: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fr-ca</w:t>
            </w:r>
          </w:p>
          <w:p w14:paraId="14ED4761" w14:textId="426F62B6" w:rsidR="009F1FE5" w:rsidRPr="00C755EC" w:rsidRDefault="009F1FE5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1-877-266-549</w:t>
            </w:r>
            <w:r w:rsidR="000E68BE">
              <w:rPr>
                <w:rFonts w:ascii="Aptos Narrow" w:hAnsi="Aptos Narrow"/>
                <w:sz w:val="20"/>
                <w:szCs w:val="20"/>
                <w:lang w:val="fr-CA"/>
              </w:rPr>
              <w:t>4</w:t>
            </w:r>
          </w:p>
          <w:p w14:paraId="6DD81A98" w14:textId="77777777" w:rsidR="009F1FE5" w:rsidRPr="00C755EC" w:rsidRDefault="009F1FE5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hyperlink r:id="rId18" w:history="1">
              <w:r w:rsidRPr="00C755EC">
                <w:rPr>
                  <w:rStyle w:val="Hyperlink"/>
                  <w:rFonts w:ascii="Aptos Narrow" w:hAnsi="Aptos Narrow"/>
                  <w:sz w:val="20"/>
                  <w:szCs w:val="20"/>
                  <w:lang w:val="fr-CA"/>
                </w:rPr>
                <w:t>customer.service@greenshield.ca</w:t>
              </w:r>
            </w:hyperlink>
          </w:p>
        </w:tc>
      </w:tr>
      <w:tr w:rsidR="009F1FE5" w:rsidRPr="00AC1A68" w14:paraId="6C35BFDC" w14:textId="77777777" w:rsidTr="00014F2D">
        <w:tc>
          <w:tcPr>
            <w:tcW w:w="5485" w:type="dxa"/>
            <w:shd w:val="clear" w:color="auto" w:fill="B7E0FF"/>
          </w:tcPr>
          <w:p w14:paraId="73FDF327" w14:textId="77777777" w:rsidR="009F1FE5" w:rsidRPr="00C755EC" w:rsidRDefault="009F1FE5" w:rsidP="009F1FE5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Conseils et aide avant un voyage</w:t>
            </w:r>
          </w:p>
          <w:p w14:paraId="70660D03" w14:textId="77777777" w:rsidR="009F1FE5" w:rsidRPr="00C755EC" w:rsidRDefault="009F1FE5" w:rsidP="009F1FE5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Questions sur les services d’assistance-voyage jour et nuit</w:t>
            </w:r>
          </w:p>
        </w:tc>
        <w:tc>
          <w:tcPr>
            <w:tcW w:w="3865" w:type="dxa"/>
          </w:tcPr>
          <w:p w14:paraId="160E1105" w14:textId="77777777" w:rsidR="009F1FE5" w:rsidRPr="00C755EC" w:rsidRDefault="009F1FE5" w:rsidP="00070D01">
            <w:pPr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  <w:t xml:space="preserve">Assistance voyage Greenshield </w:t>
            </w:r>
          </w:p>
          <w:p w14:paraId="34AFBA12" w14:textId="0B9D884D" w:rsidR="009F1FE5" w:rsidRPr="00C755EC" w:rsidRDefault="009F1FE5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1-800-936-6</w:t>
            </w:r>
            <w:r w:rsidR="00975F79">
              <w:rPr>
                <w:rFonts w:ascii="Aptos Narrow" w:hAnsi="Aptos Narrow"/>
                <w:sz w:val="20"/>
                <w:szCs w:val="20"/>
                <w:lang w:val="fr-CA"/>
              </w:rPr>
              <w:t>22</w:t>
            </w: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6</w:t>
            </w:r>
          </w:p>
          <w:p w14:paraId="5482026E" w14:textId="77777777" w:rsidR="009F1FE5" w:rsidRPr="00C755EC" w:rsidRDefault="009F1FE5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(sans frais au Canada et aux É.-U.)</w:t>
            </w:r>
          </w:p>
          <w:p w14:paraId="1AA41127" w14:textId="77777777" w:rsidR="009F1FE5" w:rsidRPr="00C755EC" w:rsidRDefault="009F1FE5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0-519-742-3556</w:t>
            </w:r>
          </w:p>
          <w:p w14:paraId="2332BAD2" w14:textId="77777777" w:rsidR="009F1FE5" w:rsidRPr="00C755EC" w:rsidRDefault="009F1FE5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(frais virés dans d’autres pays)</w:t>
            </w:r>
          </w:p>
        </w:tc>
      </w:tr>
      <w:tr w:rsidR="009F1FE5" w:rsidRPr="00C755EC" w14:paraId="283279FA" w14:textId="77777777" w:rsidTr="00014F2D">
        <w:tc>
          <w:tcPr>
            <w:tcW w:w="5485" w:type="dxa"/>
            <w:shd w:val="clear" w:color="auto" w:fill="B7E0FF"/>
          </w:tcPr>
          <w:p w14:paraId="650E5640" w14:textId="77777777" w:rsidR="009F1FE5" w:rsidRPr="00C755EC" w:rsidRDefault="009F1FE5" w:rsidP="009F1FE5">
            <w:pPr>
              <w:pStyle w:val="ListParagraph"/>
              <w:numPr>
                <w:ilvl w:val="0"/>
                <w:numId w:val="15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Soutien pour la gestion de maladies chroniques et du cancer</w:t>
            </w:r>
          </w:p>
        </w:tc>
        <w:tc>
          <w:tcPr>
            <w:tcW w:w="3865" w:type="dxa"/>
          </w:tcPr>
          <w:p w14:paraId="720FD4DA" w14:textId="77777777" w:rsidR="009F1FE5" w:rsidRPr="00C755EC" w:rsidRDefault="009F1FE5" w:rsidP="00070D01">
            <w:pPr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  <w:t>Carepath par Bayshore</w:t>
            </w:r>
          </w:p>
          <w:p w14:paraId="646595D8" w14:textId="77777777" w:rsidR="009F1FE5" w:rsidRPr="00C755EC" w:rsidRDefault="009F1FE5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1-866-883-5956</w:t>
            </w:r>
          </w:p>
        </w:tc>
      </w:tr>
      <w:tr w:rsidR="009F1FE5" w:rsidRPr="00C755EC" w14:paraId="63044A8C" w14:textId="77777777" w:rsidTr="00014F2D">
        <w:tc>
          <w:tcPr>
            <w:tcW w:w="5485" w:type="dxa"/>
            <w:shd w:val="clear" w:color="auto" w:fill="B7E0FF"/>
          </w:tcPr>
          <w:p w14:paraId="337E44FC" w14:textId="77777777" w:rsidR="009F1FE5" w:rsidRPr="00C755EC" w:rsidRDefault="009F1FE5" w:rsidP="009F1FE5">
            <w:pPr>
              <w:pStyle w:val="ListParagraph"/>
              <w:numPr>
                <w:ilvl w:val="0"/>
                <w:numId w:val="16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sz w:val="20"/>
                <w:szCs w:val="20"/>
                <w:lang w:val="fr-CA"/>
              </w:rPr>
              <w:t>La Fiducie rsa</w:t>
            </w:r>
          </w:p>
        </w:tc>
        <w:tc>
          <w:tcPr>
            <w:tcW w:w="3865" w:type="dxa"/>
          </w:tcPr>
          <w:p w14:paraId="0E29573C" w14:textId="77777777" w:rsidR="009F1FE5" w:rsidRPr="00C755EC" w:rsidRDefault="009F1FE5" w:rsidP="00070D01">
            <w:pPr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</w:pPr>
            <w:r w:rsidRPr="00C755EC"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  <w:t xml:space="preserve">asrTrust.com/fr </w:t>
            </w:r>
          </w:p>
        </w:tc>
      </w:tr>
    </w:tbl>
    <w:p w14:paraId="36ACCE14" w14:textId="77777777" w:rsidR="009F1FE5" w:rsidRPr="00C755EC" w:rsidRDefault="009F1FE5" w:rsidP="009F1FE5">
      <w:pPr>
        <w:rPr>
          <w:rFonts w:ascii="Aptos Narrow" w:hAnsi="Aptos Narrow"/>
          <w:sz w:val="22"/>
          <w:szCs w:val="22"/>
          <w:lang w:val="fr-CA"/>
        </w:rPr>
      </w:pPr>
    </w:p>
    <w:p w14:paraId="3863A468" w14:textId="77777777" w:rsidR="00014F2D" w:rsidRDefault="00014F2D" w:rsidP="00014F2D">
      <w:pPr>
        <w:pStyle w:val="ListParagraph"/>
        <w:ind w:left="360"/>
        <w:rPr>
          <w:rFonts w:ascii="Aptos Narrow" w:hAnsi="Aptos Narrow"/>
          <w:b/>
          <w:bCs/>
          <w:u w:val="single"/>
          <w:lang w:val="fr-CA"/>
        </w:rPr>
      </w:pPr>
    </w:p>
    <w:p w14:paraId="2FCA9C59" w14:textId="77777777" w:rsidR="00014F2D" w:rsidRDefault="00014F2D" w:rsidP="00014F2D">
      <w:pPr>
        <w:pStyle w:val="ListParagraph"/>
        <w:ind w:left="360"/>
        <w:jc w:val="center"/>
        <w:rPr>
          <w:rFonts w:ascii="Aptos Narrow" w:hAnsi="Aptos Narrow"/>
          <w:b/>
          <w:bCs/>
          <w:u w:val="single"/>
          <w:lang w:val="fr-CA"/>
        </w:rPr>
      </w:pPr>
    </w:p>
    <w:p w14:paraId="1E6A9A5A" w14:textId="4668712D" w:rsidR="009F1FE5" w:rsidRPr="00C755EC" w:rsidRDefault="009F1FE5" w:rsidP="00014F2D">
      <w:pPr>
        <w:pStyle w:val="ListParagraph"/>
        <w:ind w:left="360"/>
        <w:jc w:val="center"/>
        <w:rPr>
          <w:rFonts w:ascii="Aptos Narrow" w:hAnsi="Aptos Narrow"/>
          <w:b/>
          <w:bCs/>
          <w:u w:val="single"/>
          <w:lang w:val="fr-CA"/>
        </w:rPr>
      </w:pPr>
      <w:r w:rsidRPr="00C755EC">
        <w:rPr>
          <w:rFonts w:ascii="Aptos Narrow" w:hAnsi="Aptos Narrow"/>
          <w:b/>
          <w:bCs/>
          <w:u w:val="single"/>
          <w:lang w:val="fr-CA"/>
        </w:rPr>
        <w:t>Comment soumettre des demandes de prestations</w:t>
      </w:r>
    </w:p>
    <w:p w14:paraId="7AB0344D" w14:textId="77777777" w:rsidR="009F1FE5" w:rsidRPr="00C755EC" w:rsidRDefault="009F1FE5" w:rsidP="009F1FE5">
      <w:pPr>
        <w:spacing w:after="0"/>
        <w:rPr>
          <w:rFonts w:ascii="Aptos Narrow" w:hAnsi="Aptos Narrow"/>
          <w:b/>
          <w:bCs/>
          <w:sz w:val="20"/>
          <w:szCs w:val="20"/>
          <w:lang w:val="fr-CA"/>
        </w:rPr>
      </w:pPr>
      <w:r w:rsidRPr="00C755EC">
        <w:rPr>
          <w:rFonts w:ascii="Aptos Narrow" w:hAnsi="Aptos Narrow"/>
          <w:b/>
          <w:bCs/>
          <w:sz w:val="20"/>
          <w:szCs w:val="20"/>
          <w:lang w:val="fr-CA"/>
        </w:rPr>
        <w:t>EN LIGNE ET SUR L’APPLI MOBILE</w:t>
      </w:r>
    </w:p>
    <w:p w14:paraId="54D3645C" w14:textId="77777777" w:rsidR="009F1FE5" w:rsidRPr="00C755EC" w:rsidRDefault="009F1FE5" w:rsidP="009F1FE5">
      <w:pPr>
        <w:pStyle w:val="ListParagraph"/>
        <w:numPr>
          <w:ilvl w:val="0"/>
          <w:numId w:val="17"/>
        </w:numPr>
        <w:rPr>
          <w:rFonts w:ascii="Aptos Narrow" w:hAnsi="Aptos Narrow"/>
          <w:sz w:val="20"/>
          <w:szCs w:val="20"/>
          <w:lang w:val="fr-CA"/>
        </w:rPr>
      </w:pPr>
      <w:r w:rsidRPr="00C755EC">
        <w:rPr>
          <w:rFonts w:ascii="Aptos Narrow" w:hAnsi="Aptos Narrow"/>
          <w:sz w:val="20"/>
          <w:szCs w:val="20"/>
          <w:lang w:val="fr-CA"/>
        </w:rPr>
        <w:t>Connectez-vous à votre compte dans le site greenshield.ca</w:t>
      </w:r>
      <w:r w:rsidRPr="00C755EC">
        <w:rPr>
          <w:rFonts w:ascii="Calibri" w:hAnsi="Calibri" w:cs="Calibri"/>
          <w:sz w:val="20"/>
          <w:szCs w:val="20"/>
          <w:lang w:val="fr-CA"/>
        </w:rPr>
        <w:t>/</w:t>
      </w:r>
      <w:r w:rsidRPr="00C755EC">
        <w:rPr>
          <w:rFonts w:ascii="Aptos Narrow" w:hAnsi="Aptos Narrow"/>
          <w:sz w:val="20"/>
          <w:szCs w:val="20"/>
          <w:lang w:val="fr-CA"/>
        </w:rPr>
        <w:t>fr-ca ou dans l’appli mobile. Inscrivez-vous pour recevoir des dépôts directs dans votre compte bancaire et suivez les directives pour soumettre une demande de prestations.</w:t>
      </w:r>
    </w:p>
    <w:p w14:paraId="4CBDF6F6" w14:textId="77777777" w:rsidR="009F1FE5" w:rsidRPr="00C755EC" w:rsidRDefault="009F1FE5" w:rsidP="009F1FE5">
      <w:pPr>
        <w:spacing w:after="0"/>
        <w:rPr>
          <w:rFonts w:ascii="Aptos Narrow" w:hAnsi="Aptos Narrow"/>
          <w:b/>
          <w:bCs/>
          <w:sz w:val="20"/>
          <w:szCs w:val="20"/>
          <w:lang w:val="fr-CA"/>
        </w:rPr>
      </w:pPr>
      <w:r w:rsidRPr="00C755EC">
        <w:rPr>
          <w:rFonts w:ascii="Aptos Narrow" w:hAnsi="Aptos Narrow"/>
          <w:b/>
          <w:bCs/>
          <w:sz w:val="20"/>
          <w:szCs w:val="20"/>
          <w:lang w:val="fr-CA"/>
        </w:rPr>
        <w:t>PAR LA POSTE</w:t>
      </w:r>
    </w:p>
    <w:p w14:paraId="2EB81788" w14:textId="77777777" w:rsidR="009F1FE5" w:rsidRPr="00C755EC" w:rsidRDefault="009F1FE5" w:rsidP="009F1FE5">
      <w:pPr>
        <w:pStyle w:val="ListParagraph"/>
        <w:numPr>
          <w:ilvl w:val="0"/>
          <w:numId w:val="17"/>
        </w:numPr>
        <w:rPr>
          <w:rFonts w:ascii="Aptos Narrow" w:hAnsi="Aptos Narrow"/>
          <w:sz w:val="20"/>
          <w:szCs w:val="20"/>
          <w:lang w:val="fr-CA"/>
        </w:rPr>
      </w:pPr>
      <w:r w:rsidRPr="00C755EC">
        <w:rPr>
          <w:rFonts w:ascii="Aptos Narrow" w:hAnsi="Aptos Narrow"/>
          <w:sz w:val="20"/>
          <w:szCs w:val="20"/>
          <w:lang w:val="fr-CA"/>
        </w:rPr>
        <w:t>Obtenez un formulaire de demande de prestations dans le site greenshield.ca</w:t>
      </w:r>
      <w:r w:rsidRPr="00C755EC">
        <w:rPr>
          <w:rFonts w:ascii="Calibri" w:hAnsi="Calibri" w:cs="Calibri"/>
          <w:sz w:val="20"/>
          <w:szCs w:val="20"/>
          <w:lang w:val="fr-CA"/>
        </w:rPr>
        <w:t>/</w:t>
      </w:r>
      <w:r w:rsidRPr="00C755EC">
        <w:rPr>
          <w:rFonts w:ascii="Aptos Narrow" w:hAnsi="Aptos Narrow"/>
          <w:sz w:val="20"/>
          <w:szCs w:val="20"/>
          <w:lang w:val="fr-CA"/>
        </w:rPr>
        <w:t>fr-ca ou composez le 1-877-266-5494.</w:t>
      </w:r>
    </w:p>
    <w:p w14:paraId="676B7FEA" w14:textId="77777777" w:rsidR="009F1FE5" w:rsidRPr="00C755EC" w:rsidRDefault="009F1FE5" w:rsidP="009F1FE5">
      <w:pPr>
        <w:pStyle w:val="ListParagraph"/>
        <w:numPr>
          <w:ilvl w:val="0"/>
          <w:numId w:val="17"/>
        </w:numPr>
        <w:rPr>
          <w:rFonts w:ascii="Aptos Narrow" w:hAnsi="Aptos Narrow"/>
          <w:sz w:val="20"/>
          <w:szCs w:val="20"/>
          <w:lang w:val="fr-CA"/>
        </w:rPr>
      </w:pPr>
      <w:r w:rsidRPr="00C755EC">
        <w:rPr>
          <w:rFonts w:ascii="Aptos Narrow" w:hAnsi="Aptos Narrow"/>
          <w:sz w:val="20"/>
          <w:szCs w:val="20"/>
          <w:lang w:val="fr-CA"/>
        </w:rPr>
        <w:t>Remplissez le formulaire et retournez-le à Greenshield, accompagné des reçus originaux, à l’adresse indiquée sur le formulaire.</w:t>
      </w:r>
    </w:p>
    <w:p w14:paraId="2217271A" w14:textId="77777777" w:rsidR="009F1FE5" w:rsidRPr="00C755EC" w:rsidRDefault="009F1FE5" w:rsidP="009F1FE5">
      <w:pPr>
        <w:spacing w:after="0"/>
        <w:rPr>
          <w:rFonts w:ascii="Aptos Narrow" w:hAnsi="Aptos Narrow"/>
          <w:b/>
          <w:bCs/>
          <w:sz w:val="20"/>
          <w:szCs w:val="20"/>
          <w:lang w:val="fr-CA"/>
        </w:rPr>
      </w:pPr>
      <w:r w:rsidRPr="00C755EC">
        <w:rPr>
          <w:rFonts w:ascii="Aptos Narrow" w:hAnsi="Aptos Narrow"/>
          <w:b/>
          <w:bCs/>
          <w:sz w:val="20"/>
          <w:szCs w:val="20"/>
          <w:lang w:val="fr-CA"/>
        </w:rPr>
        <w:t>AUPRÈS D’UN FOURNISSEUR</w:t>
      </w:r>
    </w:p>
    <w:p w14:paraId="6D43C3EB" w14:textId="77777777" w:rsidR="009F1FE5" w:rsidRPr="00C755EC" w:rsidRDefault="009F1FE5" w:rsidP="009F1FE5">
      <w:pPr>
        <w:pStyle w:val="ListParagraph"/>
        <w:numPr>
          <w:ilvl w:val="0"/>
          <w:numId w:val="18"/>
        </w:numPr>
        <w:rPr>
          <w:rFonts w:ascii="Aptos Narrow" w:hAnsi="Aptos Narrow"/>
          <w:sz w:val="20"/>
          <w:szCs w:val="20"/>
          <w:lang w:val="fr-CA"/>
        </w:rPr>
      </w:pPr>
      <w:r w:rsidRPr="00C755EC">
        <w:rPr>
          <w:rFonts w:ascii="Aptos Narrow" w:hAnsi="Aptos Narrow"/>
          <w:sz w:val="20"/>
          <w:szCs w:val="20"/>
          <w:lang w:val="fr-CA"/>
        </w:rPr>
        <w:t>Demandez à votre pharmacien et à vos fournisseurs de soins de santé s’ils sont en mesure de soumettre vos demandes directement à Greenshield. Fournissez-leur votre numéro de participant Greenshield.</w:t>
      </w:r>
    </w:p>
    <w:p w14:paraId="335F901D" w14:textId="77777777" w:rsidR="009F1FE5" w:rsidRPr="009F1FE5" w:rsidRDefault="009F1FE5">
      <w:pPr>
        <w:rPr>
          <w:lang w:val="fr-CA"/>
        </w:rPr>
      </w:pPr>
    </w:p>
    <w:sectPr w:rsidR="009F1FE5" w:rsidRPr="009F1FE5" w:rsidSect="00014F2D">
      <w:pgSz w:w="12240" w:h="15840" w:code="1"/>
      <w:pgMar w:top="1440" w:right="1440" w:bottom="1440" w:left="1440" w:header="432" w:footer="432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975A" w14:textId="77777777" w:rsidR="004B19D9" w:rsidRDefault="004B19D9" w:rsidP="009F1FE5">
      <w:pPr>
        <w:spacing w:after="0" w:line="240" w:lineRule="auto"/>
      </w:pPr>
      <w:r>
        <w:separator/>
      </w:r>
    </w:p>
  </w:endnote>
  <w:endnote w:type="continuationSeparator" w:id="0">
    <w:p w14:paraId="30DD65B9" w14:textId="77777777" w:rsidR="004B19D9" w:rsidRDefault="004B19D9" w:rsidP="009F1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E713" w14:textId="77777777" w:rsidR="004B19D9" w:rsidRDefault="004B19D9" w:rsidP="009F1FE5">
      <w:pPr>
        <w:spacing w:after="0" w:line="240" w:lineRule="auto"/>
      </w:pPr>
      <w:r>
        <w:separator/>
      </w:r>
    </w:p>
  </w:footnote>
  <w:footnote w:type="continuationSeparator" w:id="0">
    <w:p w14:paraId="7E9AEF2A" w14:textId="77777777" w:rsidR="004B19D9" w:rsidRDefault="004B19D9" w:rsidP="009F1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763"/>
    <w:multiLevelType w:val="hybridMultilevel"/>
    <w:tmpl w:val="743C7F9E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23B4B"/>
    <w:multiLevelType w:val="hybridMultilevel"/>
    <w:tmpl w:val="99DC31A4"/>
    <w:lvl w:ilvl="0" w:tplc="CFFCAF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6071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74808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3A68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A8F0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10054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A220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34BCC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36D9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C27CA"/>
    <w:multiLevelType w:val="hybridMultilevel"/>
    <w:tmpl w:val="467A2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F475C"/>
    <w:multiLevelType w:val="hybridMultilevel"/>
    <w:tmpl w:val="429A63FE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081B6A"/>
    <w:multiLevelType w:val="hybridMultilevel"/>
    <w:tmpl w:val="BFA46D6A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B37096"/>
    <w:multiLevelType w:val="hybridMultilevel"/>
    <w:tmpl w:val="14C40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462212"/>
    <w:multiLevelType w:val="hybridMultilevel"/>
    <w:tmpl w:val="1F7AF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F1FFF"/>
    <w:multiLevelType w:val="hybridMultilevel"/>
    <w:tmpl w:val="42984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2D0B75"/>
    <w:multiLevelType w:val="hybridMultilevel"/>
    <w:tmpl w:val="71F8A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7E3835"/>
    <w:multiLevelType w:val="hybridMultilevel"/>
    <w:tmpl w:val="6CF42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6D5706"/>
    <w:multiLevelType w:val="hybridMultilevel"/>
    <w:tmpl w:val="1CB4AF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691ADC"/>
    <w:multiLevelType w:val="hybridMultilevel"/>
    <w:tmpl w:val="8FD0B4C0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BF303E"/>
    <w:multiLevelType w:val="hybridMultilevel"/>
    <w:tmpl w:val="EF54F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93CD7"/>
    <w:multiLevelType w:val="hybridMultilevel"/>
    <w:tmpl w:val="D19C0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A26A45"/>
    <w:multiLevelType w:val="hybridMultilevel"/>
    <w:tmpl w:val="E7068362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E528AD"/>
    <w:multiLevelType w:val="hybridMultilevel"/>
    <w:tmpl w:val="86668B92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B735E5"/>
    <w:multiLevelType w:val="hybridMultilevel"/>
    <w:tmpl w:val="8A9884D4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B41B2E"/>
    <w:multiLevelType w:val="hybridMultilevel"/>
    <w:tmpl w:val="C4905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3305288">
    <w:abstractNumId w:val="10"/>
  </w:num>
  <w:num w:numId="2" w16cid:durableId="667563663">
    <w:abstractNumId w:val="15"/>
  </w:num>
  <w:num w:numId="3" w16cid:durableId="1443913154">
    <w:abstractNumId w:val="3"/>
  </w:num>
  <w:num w:numId="4" w16cid:durableId="1857421523">
    <w:abstractNumId w:val="0"/>
  </w:num>
  <w:num w:numId="5" w16cid:durableId="256140950">
    <w:abstractNumId w:val="11"/>
  </w:num>
  <w:num w:numId="6" w16cid:durableId="1780294249">
    <w:abstractNumId w:val="4"/>
  </w:num>
  <w:num w:numId="7" w16cid:durableId="837498789">
    <w:abstractNumId w:val="14"/>
  </w:num>
  <w:num w:numId="8" w16cid:durableId="1358392475">
    <w:abstractNumId w:val="16"/>
  </w:num>
  <w:num w:numId="9" w16cid:durableId="1016149346">
    <w:abstractNumId w:val="6"/>
  </w:num>
  <w:num w:numId="10" w16cid:durableId="269241231">
    <w:abstractNumId w:val="13"/>
  </w:num>
  <w:num w:numId="11" w16cid:durableId="906454255">
    <w:abstractNumId w:val="1"/>
  </w:num>
  <w:num w:numId="12" w16cid:durableId="637413462">
    <w:abstractNumId w:val="8"/>
  </w:num>
  <w:num w:numId="13" w16cid:durableId="1109936926">
    <w:abstractNumId w:val="2"/>
  </w:num>
  <w:num w:numId="14" w16cid:durableId="313534914">
    <w:abstractNumId w:val="5"/>
  </w:num>
  <w:num w:numId="15" w16cid:durableId="1041712755">
    <w:abstractNumId w:val="12"/>
  </w:num>
  <w:num w:numId="16" w16cid:durableId="1530296197">
    <w:abstractNumId w:val="17"/>
  </w:num>
  <w:num w:numId="17" w16cid:durableId="482702428">
    <w:abstractNumId w:val="9"/>
  </w:num>
  <w:num w:numId="18" w16cid:durableId="2124693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E5"/>
    <w:rsid w:val="00014F2D"/>
    <w:rsid w:val="000E68BE"/>
    <w:rsid w:val="001C0003"/>
    <w:rsid w:val="004B19D9"/>
    <w:rsid w:val="007C4ADD"/>
    <w:rsid w:val="00853877"/>
    <w:rsid w:val="009600CD"/>
    <w:rsid w:val="00975F79"/>
    <w:rsid w:val="009F1FE5"/>
    <w:rsid w:val="00AC1A68"/>
    <w:rsid w:val="00CA5C99"/>
    <w:rsid w:val="00E5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E8BE"/>
  <w15:chartTrackingRefBased/>
  <w15:docId w15:val="{2AE89590-D705-43B3-9FA1-85D8D69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FE5"/>
  </w:style>
  <w:style w:type="paragraph" w:styleId="Heading1">
    <w:name w:val="heading 1"/>
    <w:basedOn w:val="Normal"/>
    <w:next w:val="Normal"/>
    <w:link w:val="Heading1Char"/>
    <w:uiPriority w:val="9"/>
    <w:qFormat/>
    <w:rsid w:val="009F1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1FE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1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FE5"/>
  </w:style>
  <w:style w:type="paragraph" w:styleId="Footer">
    <w:name w:val="footer"/>
    <w:basedOn w:val="Normal"/>
    <w:link w:val="FooterChar"/>
    <w:uiPriority w:val="99"/>
    <w:unhideWhenUsed/>
    <w:rsid w:val="009F1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mailto:customer.service@greenshield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://www.asrTrust.com/f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srtrust.com/fr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E287EBED80B4AA601909E654CEFB5" ma:contentTypeVersion="15" ma:contentTypeDescription="Create a new document." ma:contentTypeScope="" ma:versionID="fe3d7aa0ea3725aa23fb1dc40275aea4">
  <xsd:schema xmlns:xsd="http://www.w3.org/2001/XMLSchema" xmlns:xs="http://www.w3.org/2001/XMLSchema" xmlns:p="http://schemas.microsoft.com/office/2006/metadata/properties" xmlns:ns2="661e38d7-b2fc-4e41-80d4-a24bcc9f7c52" xmlns:ns3="86576ece-1b99-4837-9be7-39341e25d8e0" targetNamespace="http://schemas.microsoft.com/office/2006/metadata/properties" ma:root="true" ma:fieldsID="a3416a5f82f8c27ff65c42d0f39bb45b" ns2:_="" ns3:_="">
    <xsd:import namespace="661e38d7-b2fc-4e41-80d4-a24bcc9f7c52"/>
    <xsd:import namespace="86576ece-1b99-4837-9be7-39341e25d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38d7-b2fc-4e41-80d4-a24bcc9f7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df62db-d06c-44ee-9e6d-b66a14b201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76ece-1b99-4837-9be7-39341e25d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796334-70dc-474b-9169-4b6b7963bbeb}" ma:internalName="TaxCatchAll" ma:showField="CatchAllData" ma:web="86576ece-1b99-4837-9be7-39341e25d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1e38d7-b2fc-4e41-80d4-a24bcc9f7c52">
      <Terms xmlns="http://schemas.microsoft.com/office/infopath/2007/PartnerControls"/>
    </lcf76f155ced4ddcb4097134ff3c332f>
    <TaxCatchAll xmlns="86576ece-1b99-4837-9be7-39341e25d8e0" xsi:nil="true"/>
  </documentManagement>
</p:properties>
</file>

<file path=customXml/itemProps1.xml><?xml version="1.0" encoding="utf-8"?>
<ds:datastoreItem xmlns:ds="http://schemas.openxmlformats.org/officeDocument/2006/customXml" ds:itemID="{89E93DC0-DFF5-4C21-B6FC-84069321E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C1681C-1756-4FA4-A6CC-8075429FA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38d7-b2fc-4e41-80d4-a24bcc9f7c52"/>
    <ds:schemaRef ds:uri="86576ece-1b99-4837-9be7-39341e25d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C28ECE-AB5A-43D6-8339-816672893FCC}">
  <ds:schemaRefs>
    <ds:schemaRef ds:uri="http://schemas.microsoft.com/office/2006/metadata/properties"/>
    <ds:schemaRef ds:uri="http://schemas.microsoft.com/office/infopath/2007/PartnerControls"/>
    <ds:schemaRef ds:uri="661e38d7-b2fc-4e41-80d4-a24bcc9f7c52"/>
    <ds:schemaRef ds:uri="86576ece-1b99-4837-9be7-39341e25d8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Barry</dc:creator>
  <cp:keywords/>
  <dc:description/>
  <cp:lastModifiedBy>Julie Brown</cp:lastModifiedBy>
  <cp:revision>4</cp:revision>
  <dcterms:created xsi:type="dcterms:W3CDTF">2025-05-23T15:01:00Z</dcterms:created>
  <dcterms:modified xsi:type="dcterms:W3CDTF">2025-10-03T17:17:00Z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0x010100078E287EBED80B4AA601909E654CEFB5</vt:lpwstr>
  </property>
  <property fmtid="{D5CDD505-2E9C-101B-9397-08002B2CF9AE}" pid="3" name="MediaServiceImageTags">
    <vt:lpwstr/>
  </property>
</Properties>
</file>